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35" w:rsidRPr="00CE1D17" w:rsidRDefault="009C6D8D" w:rsidP="00810135">
      <w:pPr>
        <w:jc w:val="center"/>
        <w:rPr>
          <w:bCs/>
          <w:iCs/>
          <w:sz w:val="40"/>
          <w:szCs w:val="40"/>
        </w:rPr>
      </w:pPr>
      <w:r>
        <w:rPr>
          <w:bCs/>
          <w:iCs/>
          <w:sz w:val="40"/>
          <w:szCs w:val="40"/>
        </w:rPr>
        <w:t>SYS5100</w:t>
      </w:r>
      <w:r w:rsidR="00810135" w:rsidRPr="00CE1D17">
        <w:rPr>
          <w:bCs/>
          <w:iCs/>
          <w:sz w:val="40"/>
          <w:szCs w:val="40"/>
        </w:rPr>
        <w:t xml:space="preserve"> </w:t>
      </w:r>
      <w:r w:rsidR="00086C02" w:rsidRPr="00CE1D17">
        <w:rPr>
          <w:bCs/>
          <w:iCs/>
          <w:sz w:val="40"/>
          <w:szCs w:val="40"/>
        </w:rPr>
        <w:t xml:space="preserve">Design </w:t>
      </w:r>
      <w:r w:rsidR="00810135" w:rsidRPr="00CE1D17">
        <w:rPr>
          <w:bCs/>
          <w:iCs/>
          <w:sz w:val="40"/>
          <w:szCs w:val="40"/>
        </w:rPr>
        <w:t>Project Proposal</w:t>
      </w:r>
    </w:p>
    <w:p w:rsidR="00B2439D" w:rsidRDefault="00B2439D" w:rsidP="003822FF">
      <w:pPr>
        <w:rPr>
          <w:b/>
          <w:iCs/>
        </w:rPr>
      </w:pPr>
    </w:p>
    <w:p w:rsidR="00493571" w:rsidRDefault="00361747" w:rsidP="003822FF">
      <w:pPr>
        <w:rPr>
          <w:b/>
          <w:iCs/>
        </w:rPr>
      </w:pPr>
      <w:r w:rsidRPr="003822FF">
        <w:rPr>
          <w:b/>
          <w:iCs/>
        </w:rPr>
        <w:t xml:space="preserve">Proposed Title of the </w:t>
      </w:r>
      <w:r w:rsidR="003822FF" w:rsidRPr="003822FF">
        <w:rPr>
          <w:b/>
          <w:iCs/>
        </w:rPr>
        <w:t>P</w:t>
      </w:r>
      <w:r w:rsidRPr="003822FF">
        <w:rPr>
          <w:b/>
          <w:iCs/>
        </w:rPr>
        <w:t>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2068F" w:rsidTr="0002068F">
        <w:tc>
          <w:tcPr>
            <w:tcW w:w="9576" w:type="dxa"/>
          </w:tcPr>
          <w:p w:rsidR="0002068F" w:rsidRDefault="0002068F" w:rsidP="003822FF">
            <w:pPr>
              <w:rPr>
                <w:b/>
                <w:iCs/>
              </w:rPr>
            </w:pPr>
          </w:p>
          <w:p w:rsidR="0002068F" w:rsidRDefault="0002068F" w:rsidP="003822FF">
            <w:pPr>
              <w:rPr>
                <w:b/>
                <w:iCs/>
              </w:rPr>
            </w:pPr>
          </w:p>
        </w:tc>
      </w:tr>
    </w:tbl>
    <w:p w:rsidR="0002068F" w:rsidRPr="003822FF" w:rsidRDefault="0002068F" w:rsidP="003822FF">
      <w:pPr>
        <w:rPr>
          <w:b/>
          <w:iCs/>
        </w:rPr>
      </w:pPr>
    </w:p>
    <w:p w:rsidR="00361747" w:rsidRDefault="00361747" w:rsidP="00361747">
      <w:pPr>
        <w:rPr>
          <w:b/>
          <w:iCs/>
        </w:rPr>
      </w:pPr>
      <w:r w:rsidRPr="003822FF">
        <w:rPr>
          <w:b/>
          <w:iCs/>
        </w:rPr>
        <w:t>Team: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506"/>
      </w:tblGrid>
      <w:tr w:rsidR="003822FF" w:rsidTr="003822FF">
        <w:tc>
          <w:tcPr>
            <w:tcW w:w="5070" w:type="dxa"/>
          </w:tcPr>
          <w:p w:rsidR="003822FF" w:rsidRDefault="003822FF" w:rsidP="00361747">
            <w:pPr>
              <w:rPr>
                <w:b/>
                <w:iCs/>
              </w:rPr>
            </w:pPr>
            <w:r>
              <w:rPr>
                <w:b/>
                <w:iCs/>
              </w:rPr>
              <w:t>Name</w:t>
            </w:r>
          </w:p>
        </w:tc>
        <w:tc>
          <w:tcPr>
            <w:tcW w:w="4506" w:type="dxa"/>
          </w:tcPr>
          <w:p w:rsidR="003822FF" w:rsidRDefault="003822FF" w:rsidP="00361747">
            <w:pPr>
              <w:rPr>
                <w:b/>
                <w:iCs/>
              </w:rPr>
            </w:pPr>
            <w:r>
              <w:rPr>
                <w:b/>
                <w:iCs/>
              </w:rPr>
              <w:t>Email</w:t>
            </w:r>
          </w:p>
        </w:tc>
      </w:tr>
      <w:tr w:rsidR="003822FF" w:rsidTr="003822FF">
        <w:tc>
          <w:tcPr>
            <w:tcW w:w="5070" w:type="dxa"/>
          </w:tcPr>
          <w:p w:rsidR="003822FF" w:rsidRDefault="003822FF" w:rsidP="00361747">
            <w:pPr>
              <w:rPr>
                <w:b/>
                <w:iCs/>
              </w:rPr>
            </w:pPr>
          </w:p>
        </w:tc>
        <w:tc>
          <w:tcPr>
            <w:tcW w:w="4506" w:type="dxa"/>
          </w:tcPr>
          <w:p w:rsidR="003822FF" w:rsidRDefault="003822FF" w:rsidP="00361747">
            <w:pPr>
              <w:rPr>
                <w:b/>
                <w:iCs/>
              </w:rPr>
            </w:pPr>
          </w:p>
        </w:tc>
      </w:tr>
      <w:tr w:rsidR="003822FF" w:rsidTr="003822FF">
        <w:tc>
          <w:tcPr>
            <w:tcW w:w="5070" w:type="dxa"/>
          </w:tcPr>
          <w:p w:rsidR="003822FF" w:rsidRDefault="003822FF" w:rsidP="00361747">
            <w:pPr>
              <w:rPr>
                <w:b/>
                <w:iCs/>
              </w:rPr>
            </w:pPr>
          </w:p>
        </w:tc>
        <w:tc>
          <w:tcPr>
            <w:tcW w:w="4506" w:type="dxa"/>
          </w:tcPr>
          <w:p w:rsidR="003822FF" w:rsidRDefault="003822FF" w:rsidP="00361747">
            <w:pPr>
              <w:rPr>
                <w:b/>
                <w:iCs/>
              </w:rPr>
            </w:pPr>
          </w:p>
        </w:tc>
      </w:tr>
      <w:tr w:rsidR="003822FF" w:rsidTr="003822FF">
        <w:tc>
          <w:tcPr>
            <w:tcW w:w="5070" w:type="dxa"/>
          </w:tcPr>
          <w:p w:rsidR="003822FF" w:rsidRDefault="003822FF" w:rsidP="00361747">
            <w:pPr>
              <w:rPr>
                <w:b/>
                <w:iCs/>
              </w:rPr>
            </w:pPr>
          </w:p>
        </w:tc>
        <w:tc>
          <w:tcPr>
            <w:tcW w:w="4506" w:type="dxa"/>
          </w:tcPr>
          <w:p w:rsidR="003822FF" w:rsidRDefault="003822FF" w:rsidP="00361747">
            <w:pPr>
              <w:rPr>
                <w:b/>
                <w:iCs/>
              </w:rPr>
            </w:pPr>
          </w:p>
        </w:tc>
      </w:tr>
    </w:tbl>
    <w:p w:rsidR="003822FF" w:rsidRPr="003822FF" w:rsidRDefault="003822FF" w:rsidP="00361747">
      <w:pPr>
        <w:rPr>
          <w:b/>
          <w:iCs/>
        </w:rPr>
      </w:pPr>
    </w:p>
    <w:p w:rsidR="00B639E5" w:rsidRDefault="00B639E5" w:rsidP="00361747">
      <w:pPr>
        <w:rPr>
          <w:b/>
          <w:iCs/>
        </w:rPr>
      </w:pPr>
      <w:r>
        <w:rPr>
          <w:b/>
          <w:iCs/>
        </w:rPr>
        <w:t>TA Supervisor: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506"/>
      </w:tblGrid>
      <w:tr w:rsidR="00B639E5" w:rsidTr="00B639E5">
        <w:tc>
          <w:tcPr>
            <w:tcW w:w="5070" w:type="dxa"/>
          </w:tcPr>
          <w:p w:rsidR="00B639E5" w:rsidRDefault="00C35E64" w:rsidP="00361747">
            <w:pPr>
              <w:rPr>
                <w:b/>
                <w:iCs/>
              </w:rPr>
            </w:pPr>
            <w:r>
              <w:rPr>
                <w:b/>
                <w:iCs/>
              </w:rPr>
              <w:t>Name</w:t>
            </w:r>
          </w:p>
        </w:tc>
        <w:tc>
          <w:tcPr>
            <w:tcW w:w="4506" w:type="dxa"/>
          </w:tcPr>
          <w:p w:rsidR="00B639E5" w:rsidRDefault="00B639E5" w:rsidP="00361747">
            <w:pPr>
              <w:rPr>
                <w:b/>
                <w:iCs/>
              </w:rPr>
            </w:pPr>
            <w:r>
              <w:rPr>
                <w:b/>
                <w:iCs/>
              </w:rPr>
              <w:t>Email</w:t>
            </w:r>
          </w:p>
        </w:tc>
      </w:tr>
      <w:tr w:rsidR="00B639E5" w:rsidTr="00B639E5">
        <w:tc>
          <w:tcPr>
            <w:tcW w:w="5070" w:type="dxa"/>
          </w:tcPr>
          <w:p w:rsidR="00B639E5" w:rsidRDefault="00B639E5" w:rsidP="00361747">
            <w:pPr>
              <w:rPr>
                <w:b/>
                <w:iCs/>
              </w:rPr>
            </w:pPr>
          </w:p>
        </w:tc>
        <w:tc>
          <w:tcPr>
            <w:tcW w:w="4506" w:type="dxa"/>
          </w:tcPr>
          <w:p w:rsidR="00B639E5" w:rsidRDefault="00B639E5" w:rsidP="00361747">
            <w:pPr>
              <w:rPr>
                <w:b/>
                <w:iCs/>
              </w:rPr>
            </w:pPr>
          </w:p>
        </w:tc>
      </w:tr>
    </w:tbl>
    <w:p w:rsidR="00361747" w:rsidRDefault="00361747" w:rsidP="00361747">
      <w:pPr>
        <w:rPr>
          <w:b/>
          <w:iCs/>
        </w:rPr>
      </w:pPr>
    </w:p>
    <w:p w:rsidR="00086C02" w:rsidRPr="003822FF" w:rsidRDefault="00086C02" w:rsidP="00361747">
      <w:pPr>
        <w:rPr>
          <w:b/>
          <w:iCs/>
        </w:rPr>
      </w:pPr>
    </w:p>
    <w:p w:rsidR="00AE1035" w:rsidRDefault="00AE1035" w:rsidP="00B4191F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Project Details</w:t>
      </w:r>
    </w:p>
    <w:bookmarkEnd w:id="0"/>
    <w:p w:rsidR="00004CE4" w:rsidRDefault="00004CE4" w:rsidP="00004CE4">
      <w:pPr>
        <w:jc w:val="both"/>
        <w:rPr>
          <w:rFonts w:asciiTheme="majorBidi" w:eastAsia="+mn-ea" w:hAnsiTheme="majorBidi" w:cstheme="majorBidi"/>
          <w:color w:val="000000"/>
          <w:kern w:val="24"/>
          <w:lang w:val="en-US"/>
        </w:rPr>
      </w:pPr>
    </w:p>
    <w:p w:rsidR="00004CE4" w:rsidRPr="00004CE4" w:rsidRDefault="00004CE4" w:rsidP="00004CE4">
      <w:pPr>
        <w:jc w:val="both"/>
        <w:rPr>
          <w:rFonts w:asciiTheme="majorBidi" w:eastAsia="+mn-ea" w:hAnsiTheme="majorBidi" w:cstheme="majorBidi"/>
          <w:b/>
          <w:bCs/>
          <w:color w:val="000000"/>
          <w:kern w:val="24"/>
          <w:lang w:val="en-US"/>
        </w:rPr>
      </w:pPr>
      <w:r w:rsidRPr="00004CE4">
        <w:rPr>
          <w:rFonts w:asciiTheme="majorBidi" w:eastAsia="+mn-ea" w:hAnsiTheme="majorBidi" w:cstheme="majorBidi"/>
          <w:b/>
          <w:bCs/>
          <w:color w:val="000000"/>
          <w:kern w:val="24"/>
          <w:lang w:val="en-US"/>
        </w:rPr>
        <w:t>Problem Statement</w:t>
      </w:r>
    </w:p>
    <w:p w:rsidR="00004CE4" w:rsidRDefault="00004CE4" w:rsidP="00004CE4">
      <w:pPr>
        <w:jc w:val="both"/>
        <w:rPr>
          <w:rFonts w:asciiTheme="majorBidi" w:eastAsia="+mn-ea" w:hAnsiTheme="majorBidi" w:cstheme="majorBidi"/>
          <w:color w:val="000000"/>
          <w:kern w:val="24"/>
          <w:lang w:val="en-US"/>
        </w:rPr>
      </w:pPr>
      <w:r w:rsidRPr="00004CE4">
        <w:rPr>
          <w:rFonts w:asciiTheme="majorBidi" w:eastAsia="+mn-ea" w:hAnsiTheme="majorBidi" w:cstheme="majorBidi"/>
          <w:color w:val="000000"/>
          <w:kern w:val="24"/>
          <w:lang w:val="en-US"/>
        </w:rPr>
        <w:t>Clearly and concisely</w:t>
      </w:r>
      <w:r>
        <w:rPr>
          <w:rFonts w:asciiTheme="majorBidi" w:eastAsia="+mn-ea" w:hAnsiTheme="majorBidi" w:cstheme="majorBidi"/>
          <w:color w:val="000000"/>
          <w:kern w:val="24"/>
          <w:lang w:val="en-US"/>
        </w:rPr>
        <w:t xml:space="preserve"> identify the problem.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04CE4" w:rsidTr="00004CE4">
        <w:tc>
          <w:tcPr>
            <w:tcW w:w="9576" w:type="dxa"/>
          </w:tcPr>
          <w:p w:rsidR="00004CE4" w:rsidRDefault="00004CE4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D4573C" w:rsidRDefault="00D4573C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D4573C" w:rsidRDefault="00D4573C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D4573C" w:rsidRDefault="00D4573C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D4573C" w:rsidRDefault="00D4573C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475479" w:rsidRDefault="00475479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004CE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</w:tc>
      </w:tr>
    </w:tbl>
    <w:p w:rsidR="00004CE4" w:rsidRDefault="00004CE4" w:rsidP="00004CE4">
      <w:pPr>
        <w:jc w:val="both"/>
        <w:rPr>
          <w:rFonts w:asciiTheme="majorBidi" w:eastAsia="+mn-ea" w:hAnsiTheme="majorBidi" w:cstheme="majorBidi"/>
          <w:color w:val="000000"/>
          <w:kern w:val="24"/>
          <w:lang w:val="en-US"/>
        </w:rPr>
      </w:pPr>
    </w:p>
    <w:p w:rsidR="00004CE4" w:rsidRPr="00004CE4" w:rsidRDefault="00475479" w:rsidP="00004CE4">
      <w:pPr>
        <w:jc w:val="both"/>
        <w:rPr>
          <w:rFonts w:asciiTheme="majorBidi" w:eastAsia="+mn-ea" w:hAnsiTheme="majorBidi" w:cstheme="majorBidi"/>
          <w:b/>
          <w:bCs/>
          <w:color w:val="000000"/>
          <w:kern w:val="24"/>
          <w:lang w:val="en-US"/>
        </w:rPr>
      </w:pPr>
      <w:r>
        <w:rPr>
          <w:rFonts w:asciiTheme="majorBidi" w:eastAsia="+mn-ea" w:hAnsiTheme="majorBidi" w:cstheme="majorBidi"/>
          <w:b/>
          <w:bCs/>
          <w:color w:val="000000"/>
          <w:kern w:val="24"/>
          <w:lang w:val="en-US"/>
        </w:rPr>
        <w:t>Research</w:t>
      </w:r>
      <w:r w:rsidR="00004CE4" w:rsidRPr="00004CE4">
        <w:rPr>
          <w:rFonts w:asciiTheme="majorBidi" w:eastAsia="+mn-ea" w:hAnsiTheme="majorBidi" w:cstheme="majorBidi"/>
          <w:b/>
          <w:bCs/>
          <w:color w:val="000000"/>
          <w:kern w:val="24"/>
          <w:lang w:val="en-US"/>
        </w:rPr>
        <w:t xml:space="preserve"> Statement</w:t>
      </w:r>
    </w:p>
    <w:p w:rsidR="00004CE4" w:rsidRDefault="00004CE4" w:rsidP="00CE1D17">
      <w:pPr>
        <w:pStyle w:val="NormalWeb"/>
        <w:spacing w:before="0" w:beforeAutospacing="0" w:after="0" w:afterAutospacing="0"/>
        <w:jc w:val="both"/>
        <w:textAlignment w:val="baseline"/>
        <w:rPr>
          <w:rFonts w:asciiTheme="majorBidi" w:eastAsia="+mn-ea" w:hAnsiTheme="majorBidi" w:cstheme="majorBidi"/>
          <w:color w:val="000000"/>
          <w:kern w:val="24"/>
          <w:lang w:val="en-US"/>
        </w:rPr>
      </w:pPr>
      <w:r w:rsidRPr="00004CE4">
        <w:rPr>
          <w:rFonts w:asciiTheme="majorBidi" w:eastAsia="+mn-ea" w:hAnsiTheme="majorBidi" w:cstheme="majorBidi"/>
          <w:color w:val="000000"/>
          <w:kern w:val="24"/>
          <w:lang w:val="en-US"/>
        </w:rPr>
        <w:t>The</w:t>
      </w:r>
      <w:r>
        <w:rPr>
          <w:rFonts w:asciiTheme="majorBidi" w:eastAsia="+mn-ea" w:hAnsiTheme="majorBidi" w:cstheme="majorBidi"/>
          <w:color w:val="000000"/>
          <w:kern w:val="24"/>
          <w:lang w:val="en-US"/>
        </w:rPr>
        <w:t xml:space="preserve"> </w:t>
      </w:r>
      <w:r w:rsidR="00475479">
        <w:rPr>
          <w:rFonts w:asciiTheme="majorBidi" w:eastAsia="+mn-ea" w:hAnsiTheme="majorBidi" w:cstheme="majorBidi"/>
          <w:color w:val="000000"/>
          <w:kern w:val="24"/>
          <w:lang w:val="en-US"/>
        </w:rPr>
        <w:t>research</w:t>
      </w:r>
      <w:r>
        <w:rPr>
          <w:rFonts w:asciiTheme="majorBidi" w:eastAsia="+mn-ea" w:hAnsiTheme="majorBidi" w:cstheme="majorBidi"/>
          <w:color w:val="000000"/>
          <w:kern w:val="24"/>
          <w:lang w:val="en-US"/>
        </w:rPr>
        <w:t xml:space="preserve"> statement is</w:t>
      </w:r>
      <w:r w:rsidRPr="00004CE4">
        <w:rPr>
          <w:rFonts w:asciiTheme="majorBidi" w:eastAsia="+mn-ea" w:hAnsiTheme="majorBidi" w:cstheme="majorBidi"/>
          <w:color w:val="000000"/>
          <w:kern w:val="24"/>
          <w:lang w:val="en-US"/>
        </w:rPr>
        <w:t xml:space="preserve"> challeng</w:t>
      </w:r>
      <w:r>
        <w:rPr>
          <w:rFonts w:asciiTheme="majorBidi" w:eastAsia="+mn-ea" w:hAnsiTheme="majorBidi" w:cstheme="majorBidi"/>
          <w:color w:val="000000"/>
          <w:kern w:val="24"/>
          <w:lang w:val="en-US"/>
        </w:rPr>
        <w:t xml:space="preserve">ing; it is about </w:t>
      </w:r>
      <w:r w:rsidRPr="00004CE4">
        <w:rPr>
          <w:rFonts w:asciiTheme="majorBidi" w:eastAsia="+mn-ea" w:hAnsiTheme="majorBidi" w:cstheme="majorBidi"/>
          <w:color w:val="000000"/>
          <w:kern w:val="24"/>
          <w:lang w:val="en-US"/>
        </w:rPr>
        <w:t>tak</w:t>
      </w:r>
      <w:r>
        <w:rPr>
          <w:rFonts w:asciiTheme="majorBidi" w:eastAsia="+mn-ea" w:hAnsiTheme="majorBidi" w:cstheme="majorBidi"/>
          <w:color w:val="000000"/>
          <w:kern w:val="24"/>
          <w:lang w:val="en-US"/>
        </w:rPr>
        <w:t>ing</w:t>
      </w:r>
      <w:r w:rsidRPr="00004CE4">
        <w:rPr>
          <w:rFonts w:asciiTheme="majorBidi" w:eastAsia="+mn-ea" w:hAnsiTheme="majorBidi" w:cstheme="majorBidi"/>
          <w:color w:val="000000"/>
          <w:kern w:val="24"/>
          <w:lang w:val="en-US"/>
        </w:rPr>
        <w:t xml:space="preserve"> action to address the need and to solve the problem. It must specify the degree to which </w:t>
      </w:r>
      <w:r>
        <w:rPr>
          <w:rFonts w:asciiTheme="majorBidi" w:eastAsia="+mn-ea" w:hAnsiTheme="majorBidi" w:cstheme="majorBidi"/>
          <w:color w:val="000000"/>
          <w:kern w:val="24"/>
          <w:lang w:val="en-US"/>
        </w:rPr>
        <w:t>you</w:t>
      </w:r>
      <w:r w:rsidRPr="00004CE4">
        <w:rPr>
          <w:rFonts w:asciiTheme="majorBidi" w:eastAsia="+mn-ea" w:hAnsiTheme="majorBidi" w:cstheme="majorBidi"/>
          <w:color w:val="000000"/>
          <w:kern w:val="24"/>
          <w:lang w:val="en-US"/>
        </w:rPr>
        <w:t xml:space="preserve"> will carry out the solution. The </w:t>
      </w:r>
      <w:r w:rsidR="00475479">
        <w:rPr>
          <w:rFonts w:asciiTheme="majorBidi" w:eastAsia="+mn-ea" w:hAnsiTheme="majorBidi" w:cstheme="majorBidi"/>
          <w:color w:val="000000"/>
          <w:kern w:val="24"/>
          <w:lang w:val="en-US"/>
        </w:rPr>
        <w:t>research</w:t>
      </w:r>
      <w:r w:rsidRPr="00004CE4">
        <w:rPr>
          <w:rFonts w:asciiTheme="majorBidi" w:eastAsia="+mn-ea" w:hAnsiTheme="majorBidi" w:cstheme="majorBidi"/>
          <w:color w:val="000000"/>
          <w:kern w:val="24"/>
          <w:lang w:val="en-US"/>
        </w:rPr>
        <w:t xml:space="preserve"> statement may also contain an underlying theme or very important constraint.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04CE4" w:rsidTr="00CB6FA4">
        <w:tc>
          <w:tcPr>
            <w:tcW w:w="9576" w:type="dxa"/>
          </w:tcPr>
          <w:p w:rsidR="00004CE4" w:rsidRDefault="00004CE4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  <w:p w:rsidR="00004CE4" w:rsidRDefault="00004CE4" w:rsidP="00CB6FA4">
            <w:pPr>
              <w:jc w:val="both"/>
              <w:rPr>
                <w:rFonts w:asciiTheme="majorBidi" w:eastAsia="+mn-ea" w:hAnsiTheme="majorBidi" w:cstheme="majorBidi"/>
                <w:color w:val="000000"/>
                <w:kern w:val="24"/>
                <w:lang w:val="en-US"/>
              </w:rPr>
            </w:pPr>
          </w:p>
        </w:tc>
      </w:tr>
    </w:tbl>
    <w:p w:rsidR="00FB3B93" w:rsidRDefault="00475479" w:rsidP="005F049F">
      <w:pPr>
        <w:rPr>
          <w:b/>
          <w:lang w:val="en"/>
        </w:rPr>
      </w:pPr>
      <w:r>
        <w:rPr>
          <w:b/>
          <w:lang w:val="en"/>
        </w:rPr>
        <w:lastRenderedPageBreak/>
        <w:t>Literature Review</w:t>
      </w:r>
    </w:p>
    <w:p w:rsidR="003D6269" w:rsidRDefault="00475479" w:rsidP="005F049F">
      <w:pPr>
        <w:rPr>
          <w:bCs/>
          <w:lang w:val="en"/>
        </w:rPr>
      </w:pPr>
      <w:r>
        <w:rPr>
          <w:bCs/>
          <w:lang w:val="en"/>
        </w:rPr>
        <w:t>Research Papers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901"/>
      </w:tblGrid>
      <w:tr w:rsidR="00475479" w:rsidTr="00475479">
        <w:tc>
          <w:tcPr>
            <w:tcW w:w="675" w:type="dxa"/>
          </w:tcPr>
          <w:p w:rsidR="00475479" w:rsidRDefault="00475479" w:rsidP="005F049F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1</w:t>
            </w:r>
          </w:p>
        </w:tc>
        <w:tc>
          <w:tcPr>
            <w:tcW w:w="8901" w:type="dxa"/>
          </w:tcPr>
          <w:p w:rsidR="00475479" w:rsidRDefault="00475479" w:rsidP="005F049F">
            <w:pPr>
              <w:rPr>
                <w:b/>
                <w:lang w:val="en"/>
              </w:rPr>
            </w:pPr>
          </w:p>
        </w:tc>
      </w:tr>
      <w:tr w:rsidR="00475479" w:rsidTr="00475479">
        <w:tc>
          <w:tcPr>
            <w:tcW w:w="675" w:type="dxa"/>
          </w:tcPr>
          <w:p w:rsidR="00475479" w:rsidRDefault="00475479" w:rsidP="005F049F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2</w:t>
            </w:r>
          </w:p>
        </w:tc>
        <w:tc>
          <w:tcPr>
            <w:tcW w:w="8901" w:type="dxa"/>
          </w:tcPr>
          <w:p w:rsidR="00475479" w:rsidRDefault="00475479" w:rsidP="005F049F">
            <w:pPr>
              <w:rPr>
                <w:b/>
                <w:lang w:val="en"/>
              </w:rPr>
            </w:pPr>
          </w:p>
        </w:tc>
      </w:tr>
      <w:tr w:rsidR="00475479" w:rsidTr="00475479">
        <w:tc>
          <w:tcPr>
            <w:tcW w:w="675" w:type="dxa"/>
          </w:tcPr>
          <w:p w:rsidR="00475479" w:rsidRDefault="00475479" w:rsidP="005F049F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3</w:t>
            </w:r>
          </w:p>
        </w:tc>
        <w:tc>
          <w:tcPr>
            <w:tcW w:w="8901" w:type="dxa"/>
          </w:tcPr>
          <w:p w:rsidR="00475479" w:rsidRDefault="00475479" w:rsidP="005F049F">
            <w:pPr>
              <w:rPr>
                <w:b/>
                <w:lang w:val="en"/>
              </w:rPr>
            </w:pPr>
          </w:p>
        </w:tc>
      </w:tr>
      <w:tr w:rsidR="00475479" w:rsidTr="00475479">
        <w:tc>
          <w:tcPr>
            <w:tcW w:w="675" w:type="dxa"/>
          </w:tcPr>
          <w:p w:rsidR="00475479" w:rsidRDefault="00475479" w:rsidP="005F049F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4</w:t>
            </w:r>
          </w:p>
        </w:tc>
        <w:tc>
          <w:tcPr>
            <w:tcW w:w="8901" w:type="dxa"/>
          </w:tcPr>
          <w:p w:rsidR="00475479" w:rsidRDefault="00475479" w:rsidP="005F049F">
            <w:pPr>
              <w:rPr>
                <w:b/>
                <w:lang w:val="en"/>
              </w:rPr>
            </w:pPr>
          </w:p>
        </w:tc>
      </w:tr>
    </w:tbl>
    <w:p w:rsidR="003D6269" w:rsidRDefault="003D6269" w:rsidP="005F049F">
      <w:pPr>
        <w:rPr>
          <w:b/>
          <w:lang w:val="en"/>
        </w:rPr>
      </w:pPr>
    </w:p>
    <w:p w:rsidR="00361747" w:rsidRDefault="00BC1066" w:rsidP="005F049F">
      <w:pPr>
        <w:rPr>
          <w:b/>
          <w:iCs/>
        </w:rPr>
      </w:pPr>
      <w:r w:rsidRPr="003822FF">
        <w:rPr>
          <w:b/>
          <w:lang w:val="en"/>
        </w:rPr>
        <w:t>Deliverables</w:t>
      </w:r>
      <w:r w:rsidR="00EE34EB" w:rsidRPr="003822FF">
        <w:rPr>
          <w:b/>
          <w:i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207"/>
      </w:tblGrid>
      <w:tr w:rsidR="00AE1035" w:rsidTr="00AE1035">
        <w:tc>
          <w:tcPr>
            <w:tcW w:w="3369" w:type="dxa"/>
          </w:tcPr>
          <w:p w:rsidR="00AE1035" w:rsidRDefault="00AE1035" w:rsidP="00361747">
            <w:pPr>
              <w:rPr>
                <w:b/>
                <w:iCs/>
              </w:rPr>
            </w:pPr>
            <w:r>
              <w:rPr>
                <w:b/>
                <w:iCs/>
              </w:rPr>
              <w:t>Item</w:t>
            </w:r>
          </w:p>
        </w:tc>
        <w:tc>
          <w:tcPr>
            <w:tcW w:w="6207" w:type="dxa"/>
          </w:tcPr>
          <w:p w:rsidR="00AE1035" w:rsidRDefault="00AE1035" w:rsidP="00361747">
            <w:pPr>
              <w:rPr>
                <w:b/>
                <w:iCs/>
              </w:rPr>
            </w:pPr>
            <w:r>
              <w:rPr>
                <w:b/>
                <w:iCs/>
              </w:rPr>
              <w:t>YES or NO</w:t>
            </w:r>
          </w:p>
        </w:tc>
      </w:tr>
      <w:tr w:rsidR="00DA2DB3" w:rsidTr="00AE1035">
        <w:tc>
          <w:tcPr>
            <w:tcW w:w="3369" w:type="dxa"/>
          </w:tcPr>
          <w:p w:rsidR="00DA2DB3" w:rsidRPr="00AE1035" w:rsidRDefault="00AE1035" w:rsidP="00361747">
            <w:pPr>
              <w:rPr>
                <w:bCs/>
                <w:iCs/>
              </w:rPr>
            </w:pPr>
            <w:r w:rsidRPr="00AE1035">
              <w:rPr>
                <w:bCs/>
                <w:iCs/>
              </w:rPr>
              <w:t>Poster</w:t>
            </w:r>
          </w:p>
        </w:tc>
        <w:tc>
          <w:tcPr>
            <w:tcW w:w="6207" w:type="dxa"/>
          </w:tcPr>
          <w:p w:rsidR="00DA2DB3" w:rsidRDefault="00DA2DB3" w:rsidP="00361747">
            <w:pPr>
              <w:rPr>
                <w:b/>
                <w:iCs/>
              </w:rPr>
            </w:pPr>
          </w:p>
        </w:tc>
      </w:tr>
      <w:tr w:rsidR="00DA2DB3" w:rsidTr="00AE1035">
        <w:tc>
          <w:tcPr>
            <w:tcW w:w="3369" w:type="dxa"/>
          </w:tcPr>
          <w:p w:rsidR="00DA2DB3" w:rsidRPr="00AE1035" w:rsidRDefault="00AE1035" w:rsidP="00361747">
            <w:pPr>
              <w:rPr>
                <w:bCs/>
                <w:iCs/>
              </w:rPr>
            </w:pPr>
            <w:r w:rsidRPr="00AE1035">
              <w:rPr>
                <w:bCs/>
                <w:iCs/>
              </w:rPr>
              <w:t>Simulation Work</w:t>
            </w:r>
          </w:p>
        </w:tc>
        <w:tc>
          <w:tcPr>
            <w:tcW w:w="6207" w:type="dxa"/>
          </w:tcPr>
          <w:p w:rsidR="00DA2DB3" w:rsidRDefault="00DA2DB3" w:rsidP="00361747">
            <w:pPr>
              <w:rPr>
                <w:b/>
                <w:iCs/>
              </w:rPr>
            </w:pPr>
          </w:p>
        </w:tc>
      </w:tr>
      <w:tr w:rsidR="00DA2DB3" w:rsidTr="00AE1035">
        <w:tc>
          <w:tcPr>
            <w:tcW w:w="3369" w:type="dxa"/>
          </w:tcPr>
          <w:p w:rsidR="00DA2DB3" w:rsidRPr="00AE1035" w:rsidRDefault="00475479" w:rsidP="00361747">
            <w:pPr>
              <w:rPr>
                <w:bCs/>
                <w:iCs/>
              </w:rPr>
            </w:pPr>
            <w:r>
              <w:rPr>
                <w:bCs/>
                <w:iCs/>
              </w:rPr>
              <w:t>Paper</w:t>
            </w:r>
          </w:p>
        </w:tc>
        <w:tc>
          <w:tcPr>
            <w:tcW w:w="6207" w:type="dxa"/>
          </w:tcPr>
          <w:p w:rsidR="00DA2DB3" w:rsidRDefault="00DA2DB3" w:rsidP="00361747">
            <w:pPr>
              <w:rPr>
                <w:b/>
                <w:iCs/>
              </w:rPr>
            </w:pPr>
          </w:p>
        </w:tc>
      </w:tr>
    </w:tbl>
    <w:p w:rsidR="00DA2DB3" w:rsidRPr="003822FF" w:rsidRDefault="00DA2DB3" w:rsidP="00361747">
      <w:pPr>
        <w:rPr>
          <w:b/>
          <w:iCs/>
        </w:rPr>
      </w:pPr>
    </w:p>
    <w:p w:rsidR="00EE34EB" w:rsidRPr="003822FF" w:rsidRDefault="005F049F" w:rsidP="00493571">
      <w:pPr>
        <w:rPr>
          <w:b/>
          <w:iCs/>
        </w:rPr>
      </w:pPr>
      <w:r>
        <w:rPr>
          <w:b/>
          <w:lang w:val="en"/>
        </w:rPr>
        <w:t xml:space="preserve">Simulation Tools </w:t>
      </w:r>
      <w:r w:rsidR="00EE34EB" w:rsidRPr="003822FF">
        <w:rPr>
          <w:b/>
          <w:lang w:val="en"/>
        </w:rPr>
        <w:t xml:space="preserve">Needed for </w:t>
      </w:r>
      <w:r w:rsidR="000A11C5">
        <w:rPr>
          <w:b/>
          <w:lang w:val="en"/>
        </w:rPr>
        <w:t>the 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901"/>
      </w:tblGrid>
      <w:tr w:rsidR="00BC1066" w:rsidTr="00BC1066">
        <w:tc>
          <w:tcPr>
            <w:tcW w:w="675" w:type="dxa"/>
          </w:tcPr>
          <w:p w:rsidR="00BC1066" w:rsidRPr="00BC1066" w:rsidRDefault="00BC1066" w:rsidP="00493571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8901" w:type="dxa"/>
          </w:tcPr>
          <w:p w:rsidR="00BC1066" w:rsidRDefault="00BC1066" w:rsidP="00493571">
            <w:pPr>
              <w:rPr>
                <w:b/>
                <w:i/>
              </w:rPr>
            </w:pPr>
          </w:p>
        </w:tc>
      </w:tr>
      <w:tr w:rsidR="00BC1066" w:rsidTr="00BC1066">
        <w:tc>
          <w:tcPr>
            <w:tcW w:w="675" w:type="dxa"/>
          </w:tcPr>
          <w:p w:rsidR="00BC1066" w:rsidRPr="00BC1066" w:rsidRDefault="00BC1066" w:rsidP="00493571">
            <w:pPr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8901" w:type="dxa"/>
          </w:tcPr>
          <w:p w:rsidR="00BC1066" w:rsidRDefault="00BC1066" w:rsidP="00493571">
            <w:pPr>
              <w:rPr>
                <w:b/>
                <w:i/>
              </w:rPr>
            </w:pPr>
          </w:p>
        </w:tc>
      </w:tr>
      <w:tr w:rsidR="00BC1066" w:rsidTr="00BC1066">
        <w:tc>
          <w:tcPr>
            <w:tcW w:w="675" w:type="dxa"/>
          </w:tcPr>
          <w:p w:rsidR="00BC1066" w:rsidRPr="00BC1066" w:rsidRDefault="00BC1066" w:rsidP="00493571">
            <w:pPr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  <w:tc>
          <w:tcPr>
            <w:tcW w:w="8901" w:type="dxa"/>
          </w:tcPr>
          <w:p w:rsidR="00BC1066" w:rsidRDefault="00BC1066" w:rsidP="00493571">
            <w:pPr>
              <w:rPr>
                <w:b/>
                <w:i/>
              </w:rPr>
            </w:pPr>
          </w:p>
        </w:tc>
      </w:tr>
      <w:tr w:rsidR="00BC1066" w:rsidTr="00BC1066">
        <w:tc>
          <w:tcPr>
            <w:tcW w:w="675" w:type="dxa"/>
          </w:tcPr>
          <w:p w:rsidR="00BC1066" w:rsidRPr="00BC1066" w:rsidRDefault="00BC1066" w:rsidP="00493571">
            <w:pPr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8901" w:type="dxa"/>
          </w:tcPr>
          <w:p w:rsidR="00BC1066" w:rsidRDefault="00BC1066" w:rsidP="00493571">
            <w:pPr>
              <w:rPr>
                <w:b/>
                <w:i/>
              </w:rPr>
            </w:pPr>
          </w:p>
        </w:tc>
      </w:tr>
    </w:tbl>
    <w:p w:rsidR="00361747" w:rsidRDefault="00361747" w:rsidP="00493571">
      <w:pPr>
        <w:rPr>
          <w:b/>
          <w:i/>
        </w:rPr>
      </w:pPr>
    </w:p>
    <w:sectPr w:rsidR="003617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587"/>
    <w:multiLevelType w:val="hybridMultilevel"/>
    <w:tmpl w:val="CEFE620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F108F"/>
    <w:multiLevelType w:val="hybridMultilevel"/>
    <w:tmpl w:val="8066614E"/>
    <w:lvl w:ilvl="0" w:tplc="5D064556">
      <w:start w:val="1"/>
      <w:numFmt w:val="lowerRoman"/>
      <w:lvlText w:val="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F2D2F"/>
    <w:multiLevelType w:val="hybridMultilevel"/>
    <w:tmpl w:val="5E601DB6"/>
    <w:lvl w:ilvl="0" w:tplc="607CE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342326"/>
    <w:multiLevelType w:val="hybridMultilevel"/>
    <w:tmpl w:val="91D8814C"/>
    <w:lvl w:ilvl="0" w:tplc="607CE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  <w:color w:val="auto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CA5736"/>
    <w:multiLevelType w:val="hybridMultilevel"/>
    <w:tmpl w:val="1534ED2C"/>
    <w:lvl w:ilvl="0" w:tplc="4B8A77A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71"/>
    <w:rsid w:val="00004CE4"/>
    <w:rsid w:val="0002068F"/>
    <w:rsid w:val="00057369"/>
    <w:rsid w:val="00086C02"/>
    <w:rsid w:val="000A11C5"/>
    <w:rsid w:val="001A013D"/>
    <w:rsid w:val="0026637E"/>
    <w:rsid w:val="002D4BDB"/>
    <w:rsid w:val="00361747"/>
    <w:rsid w:val="003822FF"/>
    <w:rsid w:val="003D6269"/>
    <w:rsid w:val="00467F0E"/>
    <w:rsid w:val="00475479"/>
    <w:rsid w:val="00493571"/>
    <w:rsid w:val="00575D92"/>
    <w:rsid w:val="005F049F"/>
    <w:rsid w:val="00690062"/>
    <w:rsid w:val="00810135"/>
    <w:rsid w:val="00966760"/>
    <w:rsid w:val="009C6D8D"/>
    <w:rsid w:val="00AE1035"/>
    <w:rsid w:val="00B2439D"/>
    <w:rsid w:val="00B30F44"/>
    <w:rsid w:val="00B4191F"/>
    <w:rsid w:val="00B639E5"/>
    <w:rsid w:val="00B7073E"/>
    <w:rsid w:val="00BC1066"/>
    <w:rsid w:val="00C20A92"/>
    <w:rsid w:val="00C35E64"/>
    <w:rsid w:val="00CE1D17"/>
    <w:rsid w:val="00D13675"/>
    <w:rsid w:val="00D4573C"/>
    <w:rsid w:val="00DA2DB3"/>
    <w:rsid w:val="00E805DE"/>
    <w:rsid w:val="00EB247B"/>
    <w:rsid w:val="00EE34EB"/>
    <w:rsid w:val="00FB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9357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493571"/>
    <w:rPr>
      <w:rFonts w:ascii="Verdana" w:hAnsi="Verdana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93571"/>
    <w:rPr>
      <w:rFonts w:ascii="Verdana" w:eastAsia="Times New Roman" w:hAnsi="Verdana" w:cs="Times New Roman"/>
      <w:color w:val="000000"/>
      <w:sz w:val="20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493571"/>
    <w:pPr>
      <w:spacing w:line="320" w:lineRule="exact"/>
      <w:ind w:left="360"/>
    </w:pPr>
    <w:rPr>
      <w:rFonts w:ascii="Arial Narrow" w:eastAsia="Batang" w:hAnsi="Arial Narrow" w:cs="Arial"/>
      <w:color w:val="00000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93571"/>
    <w:rPr>
      <w:rFonts w:ascii="Arial Narrow" w:eastAsia="Batang" w:hAnsi="Arial Narrow" w:cs="Arial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382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86C02"/>
    <w:pPr>
      <w:spacing w:before="100" w:beforeAutospacing="1" w:after="100" w:afterAutospacing="1"/>
    </w:pPr>
    <w:rPr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9357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493571"/>
    <w:rPr>
      <w:rFonts w:ascii="Verdana" w:hAnsi="Verdana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93571"/>
    <w:rPr>
      <w:rFonts w:ascii="Verdana" w:eastAsia="Times New Roman" w:hAnsi="Verdana" w:cs="Times New Roman"/>
      <w:color w:val="000000"/>
      <w:sz w:val="20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493571"/>
    <w:pPr>
      <w:spacing w:line="320" w:lineRule="exact"/>
      <w:ind w:left="360"/>
    </w:pPr>
    <w:rPr>
      <w:rFonts w:ascii="Arial Narrow" w:eastAsia="Batang" w:hAnsi="Arial Narrow" w:cs="Arial"/>
      <w:color w:val="00000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93571"/>
    <w:rPr>
      <w:rFonts w:ascii="Arial Narrow" w:eastAsia="Batang" w:hAnsi="Arial Narrow" w:cs="Arial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382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86C02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3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Habash1</dc:creator>
  <cp:lastModifiedBy>mcadieux</cp:lastModifiedBy>
  <cp:revision>5</cp:revision>
  <dcterms:created xsi:type="dcterms:W3CDTF">2016-02-29T21:07:00Z</dcterms:created>
  <dcterms:modified xsi:type="dcterms:W3CDTF">2016-02-29T21:12:00Z</dcterms:modified>
</cp:coreProperties>
</file>