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21" w:rsidRPr="00002FAD" w:rsidRDefault="00A44321" w:rsidP="0000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/>
          <w:b/>
          <w:bCs/>
          <w:color w:val="FF0000"/>
          <w:sz w:val="27"/>
          <w:szCs w:val="27"/>
        </w:rPr>
      </w:pPr>
    </w:p>
    <w:p w:rsidR="00A44321" w:rsidRPr="00B233C5" w:rsidRDefault="00A44321" w:rsidP="0000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/>
          <w:color w:val="000000"/>
          <w:sz w:val="24"/>
        </w:rPr>
      </w:pPr>
      <w:r w:rsidRPr="00B233C5">
        <w:rPr>
          <w:rFonts w:eastAsia="Times New Roman"/>
          <w:b/>
          <w:bCs/>
          <w:color w:val="FF0000"/>
          <w:sz w:val="27"/>
          <w:szCs w:val="27"/>
        </w:rPr>
        <w:t>Modeling and Simulation Body of Knowledge (M&amp;SBOK)</w:t>
      </w:r>
    </w:p>
    <w:p w:rsidR="00A44321" w:rsidRPr="00B233C5" w:rsidRDefault="00A44321" w:rsidP="0000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eastAsia="Times New Roman"/>
          <w:b/>
          <w:color w:val="000000"/>
          <w:sz w:val="24"/>
        </w:rPr>
      </w:pPr>
      <w:r w:rsidRPr="00B233C5">
        <w:rPr>
          <w:rFonts w:eastAsia="Times New Roman"/>
          <w:color w:val="000000"/>
          <w:sz w:val="27"/>
          <w:szCs w:val="27"/>
        </w:rPr>
        <w:t> </w:t>
      </w:r>
      <w:r w:rsidRPr="00002FAD">
        <w:rPr>
          <w:rFonts w:eastAsia="Times New Roman"/>
          <w:b/>
          <w:color w:val="000000"/>
          <w:sz w:val="24"/>
        </w:rPr>
        <w:t>Index</w:t>
      </w:r>
    </w:p>
    <w:p w:rsidR="00A44321" w:rsidRPr="00B233C5" w:rsidRDefault="00A44321" w:rsidP="0000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/>
          <w:color w:val="000000"/>
          <w:sz w:val="27"/>
          <w:szCs w:val="27"/>
        </w:rPr>
      </w:pPr>
      <w:proofErr w:type="gramStart"/>
      <w:r w:rsidRPr="00B233C5">
        <w:rPr>
          <w:rFonts w:eastAsia="Times New Roman"/>
          <w:color w:val="000000"/>
          <w:sz w:val="20"/>
          <w:szCs w:val="20"/>
        </w:rPr>
        <w:t>updated</w:t>
      </w:r>
      <w:proofErr w:type="gramEnd"/>
      <w:r w:rsidRPr="00B233C5">
        <w:rPr>
          <w:rFonts w:eastAsia="Times New Roman"/>
          <w:color w:val="000000"/>
          <w:sz w:val="20"/>
          <w:szCs w:val="20"/>
        </w:rPr>
        <w:t xml:space="preserve"> and © by: Dr.</w:t>
      </w:r>
      <w:r w:rsidRPr="00002FAD">
        <w:rPr>
          <w:rFonts w:eastAsia="Times New Roman"/>
          <w:color w:val="000000"/>
          <w:sz w:val="20"/>
        </w:rPr>
        <w:t> </w:t>
      </w:r>
      <w:hyperlink r:id="rId4" w:tgtFrame="_new" w:history="1">
        <w:r w:rsidRPr="00002FAD">
          <w:rPr>
            <w:rFonts w:eastAsia="Times New Roman"/>
            <w:color w:val="0000FF"/>
            <w:sz w:val="20"/>
            <w:u w:val="single"/>
          </w:rPr>
          <w:t>Tuncer Ören</w:t>
        </w:r>
      </w:hyperlink>
      <w:r w:rsidRPr="00002FAD">
        <w:rPr>
          <w:rFonts w:eastAsia="Times New Roman"/>
          <w:color w:val="FF0000"/>
          <w:sz w:val="20"/>
        </w:rPr>
        <w:t> </w:t>
      </w:r>
      <w:r>
        <w:rPr>
          <w:rFonts w:eastAsia="Times New Roman"/>
          <w:color w:val="000000"/>
          <w:sz w:val="20"/>
          <w:szCs w:val="20"/>
        </w:rPr>
        <w:t>- 2008-06</w:t>
      </w:r>
      <w:r w:rsidRPr="00B233C5">
        <w:rPr>
          <w:rFonts w:eastAsia="Times New Roman"/>
          <w:color w:val="000000"/>
          <w:sz w:val="20"/>
          <w:szCs w:val="20"/>
        </w:rPr>
        <w:t>-</w:t>
      </w:r>
      <w:r>
        <w:rPr>
          <w:rFonts w:eastAsia="Times New Roman"/>
          <w:color w:val="000000"/>
          <w:sz w:val="20"/>
          <w:szCs w:val="20"/>
        </w:rPr>
        <w:t>04</w:t>
      </w:r>
      <w:r w:rsidRPr="00B233C5">
        <w:rPr>
          <w:rFonts w:eastAsia="Times New Roman"/>
          <w:color w:val="000000"/>
          <w:sz w:val="27"/>
          <w:szCs w:val="27"/>
        </w:rPr>
        <w:br/>
        <w:t> </w:t>
      </w:r>
    </w:p>
    <w:p w:rsidR="00964A09" w:rsidRDefault="00A44321">
      <w:r>
        <w:t xml:space="preserve"> </w:t>
      </w:r>
    </w:p>
    <w:p w:rsidR="00A44321" w:rsidRDefault="00A44321"/>
    <w:p w:rsidR="00A44321" w:rsidRPr="00A44321" w:rsidRDefault="00A44321" w:rsidP="00A44321">
      <w:pPr>
        <w:spacing w:after="0" w:line="240" w:lineRule="auto"/>
        <w:jc w:val="center"/>
        <w:rPr>
          <w:rFonts w:eastAsia="Times New Roman"/>
          <w:color w:val="000000"/>
          <w:sz w:val="27"/>
          <w:szCs w:val="27"/>
        </w:rPr>
      </w:pPr>
      <w:r w:rsidRPr="00A44321">
        <w:rPr>
          <w:rFonts w:eastAsia="Times New Roman"/>
          <w:b/>
          <w:bCs/>
          <w:color w:val="FF0000"/>
          <w:sz w:val="27"/>
          <w:szCs w:val="27"/>
        </w:rPr>
        <w:t>References: M&amp;S Standards</w:t>
      </w:r>
    </w:p>
    <w:p w:rsidR="00A44321" w:rsidRPr="00A44321" w:rsidRDefault="00A44321" w:rsidP="00A44321">
      <w:pPr>
        <w:spacing w:after="0" w:line="240" w:lineRule="auto"/>
        <w:rPr>
          <w:rFonts w:eastAsia="Times New Roman"/>
          <w:color w:val="000000"/>
          <w:sz w:val="27"/>
          <w:szCs w:val="27"/>
        </w:rPr>
      </w:pPr>
      <w:r w:rsidRPr="00A44321">
        <w:rPr>
          <w:rFonts w:eastAsia="Times New Roman"/>
          <w:color w:val="000000"/>
          <w:sz w:val="27"/>
          <w:szCs w:val="27"/>
        </w:rPr>
        <w:t> </w:t>
      </w:r>
    </w:p>
    <w:p w:rsidR="00A44321" w:rsidRPr="00A44321" w:rsidRDefault="00A44321" w:rsidP="00A44321">
      <w:pPr>
        <w:spacing w:after="0" w:line="240" w:lineRule="auto"/>
        <w:rPr>
          <w:rFonts w:eastAsia="Times New Roman"/>
          <w:color w:val="000000"/>
          <w:sz w:val="27"/>
          <w:szCs w:val="27"/>
        </w:rPr>
      </w:pPr>
      <w:r w:rsidRPr="00A44321">
        <w:rPr>
          <w:rFonts w:eastAsia="Times New Roman"/>
          <w:color w:val="000000"/>
          <w:sz w:val="27"/>
          <w:szCs w:val="27"/>
        </w:rPr>
        <w:t> </w:t>
      </w:r>
    </w:p>
    <w:p w:rsidR="00A44321" w:rsidRPr="00A44321" w:rsidRDefault="00A44321" w:rsidP="00A44321">
      <w:pPr>
        <w:spacing w:after="0" w:line="240" w:lineRule="auto"/>
        <w:ind w:left="90"/>
        <w:rPr>
          <w:rFonts w:eastAsia="Times New Roman"/>
          <w:color w:val="000000"/>
          <w:sz w:val="27"/>
          <w:szCs w:val="27"/>
        </w:rPr>
      </w:pPr>
      <w:r w:rsidRPr="00A44321">
        <w:rPr>
          <w:rFonts w:eastAsia="Times New Roman"/>
          <w:b/>
          <w:bCs/>
          <w:color w:val="FF0000"/>
          <w:sz w:val="27"/>
          <w:szCs w:val="27"/>
        </w:rPr>
        <w:t>Standardization</w:t>
      </w:r>
      <w:r w:rsidRPr="00A44321">
        <w:rPr>
          <w:rFonts w:eastAsia="Times New Roman"/>
          <w:b/>
          <w:bCs/>
          <w:color w:val="000000"/>
          <w:sz w:val="27"/>
        </w:rPr>
        <w:t> </w:t>
      </w:r>
      <w:r w:rsidRPr="00A44321">
        <w:rPr>
          <w:rFonts w:eastAsia="Times New Roman"/>
          <w:color w:val="000000"/>
          <w:sz w:val="27"/>
          <w:szCs w:val="27"/>
        </w:rPr>
        <w:t>(</w:t>
      </w:r>
      <w:hyperlink r:id="rId5" w:tgtFrame="_new" w:history="1">
        <w:r w:rsidRPr="00A44321">
          <w:rPr>
            <w:rFonts w:eastAsia="Times New Roman"/>
            <w:color w:val="0000FF"/>
            <w:sz w:val="27"/>
            <w:u w:val="single"/>
          </w:rPr>
          <w:t>Mailing List</w:t>
        </w:r>
      </w:hyperlink>
      <w:r w:rsidRPr="00A44321">
        <w:rPr>
          <w:rFonts w:eastAsia="Times New Roman"/>
          <w:color w:val="000000"/>
          <w:sz w:val="27"/>
          <w:szCs w:val="27"/>
        </w:rPr>
        <w:t>)</w:t>
      </w:r>
    </w:p>
    <w:p w:rsidR="00A44321" w:rsidRPr="00A44321" w:rsidRDefault="00A44321" w:rsidP="00A44321">
      <w:pPr>
        <w:spacing w:before="90" w:after="0" w:line="240" w:lineRule="auto"/>
        <w:ind w:left="90"/>
        <w:rPr>
          <w:rFonts w:eastAsia="Times New Roman"/>
          <w:color w:val="000000"/>
          <w:sz w:val="27"/>
          <w:szCs w:val="27"/>
        </w:rPr>
      </w:pPr>
      <w:hyperlink r:id="rId6" w:tgtFrame="_new" w:history="1">
        <w:r w:rsidRPr="00A44321">
          <w:rPr>
            <w:rFonts w:eastAsia="Times New Roman"/>
            <w:color w:val="0000FF"/>
            <w:sz w:val="27"/>
            <w:u w:val="single"/>
          </w:rPr>
          <w:t>ANSI</w:t>
        </w:r>
      </w:hyperlink>
      <w:r w:rsidRPr="00A44321">
        <w:rPr>
          <w:rFonts w:eastAsia="Times New Roman"/>
          <w:color w:val="000000"/>
          <w:sz w:val="27"/>
          <w:szCs w:val="27"/>
        </w:rPr>
        <w:t>/</w:t>
      </w:r>
      <w:proofErr w:type="spellStart"/>
      <w:r w:rsidRPr="00A44321">
        <w:rPr>
          <w:rFonts w:eastAsia="Times New Roman"/>
          <w:color w:val="000000"/>
          <w:sz w:val="27"/>
          <w:szCs w:val="27"/>
        </w:rPr>
        <w:t>ANS</w:t>
      </w:r>
      <w:proofErr w:type="spellEnd"/>
      <w:r w:rsidRPr="00A44321">
        <w:rPr>
          <w:rFonts w:eastAsia="Times New Roman"/>
          <w:color w:val="000000"/>
          <w:sz w:val="27"/>
          <w:szCs w:val="27"/>
        </w:rPr>
        <w:t>-3.5-</w:t>
      </w:r>
      <w:proofErr w:type="spellStart"/>
      <w:r w:rsidRPr="00A44321">
        <w:rPr>
          <w:rFonts w:eastAsia="Times New Roman"/>
          <w:color w:val="000000"/>
          <w:sz w:val="27"/>
          <w:szCs w:val="27"/>
        </w:rPr>
        <w:t>1993</w:t>
      </w:r>
      <w:proofErr w:type="gramStart"/>
      <w:r w:rsidRPr="00A44321">
        <w:rPr>
          <w:rFonts w:eastAsia="Times New Roman"/>
          <w:color w:val="000000"/>
          <w:sz w:val="27"/>
          <w:szCs w:val="27"/>
        </w:rPr>
        <w:t>;W1998</w:t>
      </w:r>
      <w:proofErr w:type="spellEnd"/>
      <w:proofErr w:type="gramEnd"/>
      <w:r w:rsidRPr="00A44321">
        <w:rPr>
          <w:rFonts w:eastAsia="Times New Roman"/>
          <w:color w:val="000000"/>
          <w:sz w:val="27"/>
          <w:szCs w:val="27"/>
        </w:rPr>
        <w:t>: Nuclear Power Plant Simulators</w:t>
      </w:r>
    </w:p>
    <w:p w:rsidR="00A44321" w:rsidRPr="00A44321" w:rsidRDefault="00A44321" w:rsidP="00A44321">
      <w:pPr>
        <w:spacing w:before="90" w:after="0" w:line="240" w:lineRule="auto"/>
        <w:ind w:left="90"/>
        <w:rPr>
          <w:rFonts w:eastAsia="Times New Roman"/>
          <w:color w:val="000000"/>
          <w:sz w:val="27"/>
          <w:szCs w:val="27"/>
        </w:rPr>
      </w:pPr>
      <w:hyperlink r:id="rId7" w:tgtFrame="_new" w:history="1">
        <w:proofErr w:type="spellStart"/>
        <w:r w:rsidRPr="00A44321">
          <w:rPr>
            <w:rFonts w:eastAsia="Times New Roman"/>
            <w:color w:val="0000FF"/>
            <w:sz w:val="27"/>
            <w:u w:val="single"/>
          </w:rPr>
          <w:t>ASTARS</w:t>
        </w:r>
        <w:proofErr w:type="spellEnd"/>
      </w:hyperlink>
      <w:r w:rsidRPr="00A44321">
        <w:rPr>
          <w:rFonts w:eastAsia="Times New Roman"/>
          <w:color w:val="000000"/>
          <w:sz w:val="27"/>
        </w:rPr>
        <w:t> </w:t>
      </w:r>
      <w:r w:rsidRPr="00A44321">
        <w:rPr>
          <w:rFonts w:eastAsia="Times New Roman"/>
          <w:color w:val="000000"/>
          <w:sz w:val="27"/>
          <w:szCs w:val="27"/>
        </w:rPr>
        <w:t>- Army Standards Repository System</w:t>
      </w:r>
    </w:p>
    <w:p w:rsidR="00A44321" w:rsidRPr="00A44321" w:rsidRDefault="00A44321" w:rsidP="00A44321">
      <w:pPr>
        <w:spacing w:before="90" w:after="0" w:line="240" w:lineRule="auto"/>
        <w:ind w:left="90"/>
        <w:rPr>
          <w:rFonts w:eastAsia="Times New Roman"/>
          <w:color w:val="000000"/>
          <w:sz w:val="27"/>
          <w:szCs w:val="27"/>
        </w:rPr>
      </w:pPr>
      <w:hyperlink r:id="rId8" w:tgtFrame="_new" w:history="1">
        <w:r w:rsidRPr="00A44321">
          <w:rPr>
            <w:rFonts w:eastAsia="Times New Roman"/>
            <w:color w:val="0000FF"/>
            <w:sz w:val="27"/>
            <w:u w:val="single"/>
          </w:rPr>
          <w:t>IEEE</w:t>
        </w:r>
      </w:hyperlink>
      <w:r w:rsidRPr="00A44321">
        <w:rPr>
          <w:rFonts w:eastAsia="Times New Roman"/>
          <w:color w:val="000000"/>
          <w:sz w:val="27"/>
          <w:szCs w:val="27"/>
        </w:rPr>
        <w:t>    Computer Simulation Standards</w:t>
      </w:r>
    </w:p>
    <w:p w:rsidR="00A44321" w:rsidRPr="00A44321" w:rsidRDefault="00A44321" w:rsidP="00A44321">
      <w:pPr>
        <w:spacing w:before="90" w:after="0" w:line="240" w:lineRule="auto"/>
        <w:ind w:left="90"/>
        <w:rPr>
          <w:rFonts w:eastAsia="Times New Roman"/>
          <w:color w:val="000000"/>
          <w:sz w:val="27"/>
          <w:szCs w:val="27"/>
        </w:rPr>
      </w:pPr>
      <w:hyperlink r:id="rId9" w:tgtFrame="_new" w:history="1">
        <w:r w:rsidRPr="00A44321">
          <w:rPr>
            <w:rFonts w:eastAsia="Times New Roman"/>
            <w:color w:val="0000FF"/>
            <w:sz w:val="27"/>
            <w:u w:val="single"/>
          </w:rPr>
          <w:t>ISO</w:t>
        </w:r>
      </w:hyperlink>
      <w:r w:rsidRPr="00A44321">
        <w:rPr>
          <w:rFonts w:eastAsia="Times New Roman"/>
          <w:color w:val="000000"/>
          <w:sz w:val="27"/>
        </w:rPr>
        <w:t> </w:t>
      </w:r>
      <w:proofErr w:type="spellStart"/>
      <w:r w:rsidRPr="00A44321">
        <w:rPr>
          <w:rFonts w:eastAsia="Times New Roman"/>
          <w:color w:val="000000"/>
          <w:sz w:val="27"/>
          <w:szCs w:val="27"/>
        </w:rPr>
        <w:t>TC</w:t>
      </w:r>
      <w:proofErr w:type="spellEnd"/>
      <w:r w:rsidRPr="00A44321">
        <w:rPr>
          <w:rFonts w:eastAsia="Times New Roman"/>
          <w:color w:val="000000"/>
          <w:sz w:val="27"/>
          <w:szCs w:val="27"/>
        </w:rPr>
        <w:t xml:space="preserve"> 163/</w:t>
      </w:r>
      <w:proofErr w:type="spellStart"/>
      <w:r w:rsidRPr="00A44321">
        <w:rPr>
          <w:rFonts w:eastAsia="Times New Roman"/>
          <w:color w:val="000000"/>
          <w:sz w:val="27"/>
          <w:szCs w:val="27"/>
        </w:rPr>
        <w:t>WG2</w:t>
      </w:r>
      <w:proofErr w:type="spellEnd"/>
      <w:r w:rsidRPr="00A44321">
        <w:rPr>
          <w:rFonts w:eastAsia="Times New Roman"/>
          <w:color w:val="000000"/>
          <w:sz w:val="27"/>
          <w:szCs w:val="27"/>
        </w:rPr>
        <w:t xml:space="preserve"> - Simulation Standards</w:t>
      </w:r>
    </w:p>
    <w:p w:rsidR="00A44321" w:rsidRPr="00A44321" w:rsidRDefault="00A44321" w:rsidP="00A44321">
      <w:pPr>
        <w:spacing w:before="90" w:after="0" w:line="240" w:lineRule="auto"/>
        <w:ind w:left="90"/>
        <w:rPr>
          <w:rFonts w:eastAsia="Times New Roman"/>
          <w:color w:val="000000"/>
          <w:sz w:val="27"/>
          <w:szCs w:val="27"/>
        </w:rPr>
      </w:pPr>
      <w:proofErr w:type="spellStart"/>
      <w:r w:rsidRPr="00A44321">
        <w:rPr>
          <w:rFonts w:eastAsia="Times New Roman"/>
          <w:color w:val="000000"/>
          <w:sz w:val="27"/>
          <w:szCs w:val="27"/>
        </w:rPr>
        <w:t>NIST</w:t>
      </w:r>
      <w:proofErr w:type="spellEnd"/>
      <w:r w:rsidRPr="00A44321">
        <w:rPr>
          <w:rFonts w:eastAsia="Times New Roman"/>
          <w:color w:val="000000"/>
          <w:sz w:val="27"/>
        </w:rPr>
        <w:t> </w:t>
      </w:r>
      <w:proofErr w:type="spellStart"/>
      <w:r w:rsidRPr="00A44321">
        <w:rPr>
          <w:rFonts w:eastAsia="Times New Roman"/>
          <w:color w:val="000000"/>
          <w:sz w:val="27"/>
          <w:szCs w:val="27"/>
        </w:rPr>
        <w:fldChar w:fldCharType="begin"/>
      </w:r>
      <w:r w:rsidRPr="00A44321">
        <w:rPr>
          <w:rFonts w:eastAsia="Times New Roman"/>
          <w:color w:val="000000"/>
          <w:sz w:val="27"/>
          <w:szCs w:val="27"/>
        </w:rPr>
        <w:instrText xml:space="preserve"> HYPERLINK "http://www.mel.nist.gov/proj/mi.htm" \t "_new" </w:instrText>
      </w:r>
      <w:r w:rsidRPr="00A44321">
        <w:rPr>
          <w:rFonts w:eastAsia="Times New Roman"/>
          <w:color w:val="000000"/>
          <w:sz w:val="27"/>
          <w:szCs w:val="27"/>
        </w:rPr>
        <w:fldChar w:fldCharType="separate"/>
      </w:r>
      <w:r w:rsidRPr="00A44321">
        <w:rPr>
          <w:rFonts w:eastAsia="Times New Roman"/>
          <w:color w:val="0000FF"/>
          <w:sz w:val="27"/>
          <w:u w:val="single"/>
        </w:rPr>
        <w:t>SSC</w:t>
      </w:r>
      <w:proofErr w:type="spellEnd"/>
      <w:r w:rsidRPr="00A44321">
        <w:rPr>
          <w:rFonts w:eastAsia="Times New Roman"/>
          <w:color w:val="000000"/>
          <w:sz w:val="27"/>
          <w:szCs w:val="27"/>
        </w:rPr>
        <w:fldChar w:fldCharType="end"/>
      </w:r>
      <w:r w:rsidRPr="00A44321">
        <w:rPr>
          <w:rFonts w:eastAsia="Times New Roman"/>
          <w:color w:val="000000"/>
          <w:sz w:val="27"/>
        </w:rPr>
        <w:t> </w:t>
      </w:r>
      <w:r w:rsidRPr="00A44321">
        <w:rPr>
          <w:rFonts w:eastAsia="Times New Roman"/>
          <w:color w:val="000000"/>
          <w:sz w:val="27"/>
          <w:szCs w:val="27"/>
        </w:rPr>
        <w:t>Simulation Standards Consortium</w:t>
      </w:r>
    </w:p>
    <w:p w:rsidR="00A44321" w:rsidRPr="00A44321" w:rsidRDefault="00A44321" w:rsidP="00A44321">
      <w:pPr>
        <w:spacing w:before="90" w:after="0" w:line="240" w:lineRule="auto"/>
        <w:ind w:left="90"/>
        <w:rPr>
          <w:rFonts w:eastAsia="Times New Roman"/>
          <w:color w:val="000000"/>
          <w:sz w:val="27"/>
          <w:szCs w:val="27"/>
        </w:rPr>
      </w:pPr>
      <w:r w:rsidRPr="00A44321">
        <w:rPr>
          <w:rFonts w:eastAsia="Times New Roman"/>
          <w:color w:val="000000"/>
          <w:sz w:val="27"/>
          <w:szCs w:val="27"/>
        </w:rPr>
        <w:t>NTSA</w:t>
      </w:r>
      <w:r w:rsidRPr="00A44321">
        <w:rPr>
          <w:rFonts w:eastAsia="Times New Roman"/>
          <w:color w:val="000000"/>
          <w:sz w:val="27"/>
        </w:rPr>
        <w:t> </w:t>
      </w:r>
      <w:proofErr w:type="spellStart"/>
      <w:r w:rsidRPr="00A44321">
        <w:rPr>
          <w:rFonts w:eastAsia="Times New Roman"/>
          <w:color w:val="000000"/>
          <w:sz w:val="27"/>
          <w:szCs w:val="27"/>
        </w:rPr>
        <w:fldChar w:fldCharType="begin"/>
      </w:r>
      <w:r w:rsidRPr="00A44321">
        <w:rPr>
          <w:rFonts w:eastAsia="Times New Roman"/>
          <w:color w:val="000000"/>
          <w:sz w:val="27"/>
          <w:szCs w:val="27"/>
        </w:rPr>
        <w:instrText xml:space="preserve"> HYPERLINK "http://www.mel.nist.gov/proj/mi.htm" \t "_new" </w:instrText>
      </w:r>
      <w:r w:rsidRPr="00A44321">
        <w:rPr>
          <w:rFonts w:eastAsia="Times New Roman"/>
          <w:color w:val="000000"/>
          <w:sz w:val="27"/>
          <w:szCs w:val="27"/>
        </w:rPr>
        <w:fldChar w:fldCharType="separate"/>
      </w:r>
      <w:r w:rsidRPr="00A44321">
        <w:rPr>
          <w:rFonts w:eastAsia="Times New Roman"/>
          <w:color w:val="0000FF"/>
          <w:sz w:val="27"/>
          <w:u w:val="single"/>
        </w:rPr>
        <w:t>SSC</w:t>
      </w:r>
      <w:proofErr w:type="spellEnd"/>
      <w:r w:rsidRPr="00A44321">
        <w:rPr>
          <w:rFonts w:eastAsia="Times New Roman"/>
          <w:color w:val="000000"/>
          <w:sz w:val="27"/>
          <w:szCs w:val="27"/>
        </w:rPr>
        <w:fldChar w:fldCharType="end"/>
      </w:r>
      <w:r w:rsidRPr="00A44321">
        <w:rPr>
          <w:rFonts w:eastAsia="Times New Roman"/>
          <w:color w:val="000000"/>
          <w:sz w:val="27"/>
        </w:rPr>
        <w:t> </w:t>
      </w:r>
      <w:r w:rsidRPr="00A44321">
        <w:rPr>
          <w:rFonts w:eastAsia="Times New Roman"/>
          <w:color w:val="000000"/>
          <w:sz w:val="27"/>
          <w:szCs w:val="27"/>
        </w:rPr>
        <w:t>Standards Standing Committee</w:t>
      </w:r>
    </w:p>
    <w:p w:rsidR="00A44321" w:rsidRPr="00A44321" w:rsidRDefault="00A44321" w:rsidP="00A44321">
      <w:pPr>
        <w:spacing w:before="90" w:after="0" w:line="240" w:lineRule="auto"/>
        <w:ind w:left="90"/>
        <w:rPr>
          <w:rFonts w:eastAsia="Times New Roman"/>
          <w:color w:val="000000"/>
          <w:sz w:val="27"/>
          <w:szCs w:val="27"/>
        </w:rPr>
      </w:pPr>
      <w:hyperlink r:id="rId10" w:tgtFrame="_new" w:history="1">
        <w:proofErr w:type="spellStart"/>
        <w:r w:rsidRPr="00A44321">
          <w:rPr>
            <w:rFonts w:eastAsia="Times New Roman"/>
            <w:color w:val="0000FF"/>
            <w:sz w:val="27"/>
            <w:u w:val="single"/>
          </w:rPr>
          <w:t>SAE</w:t>
        </w:r>
        <w:proofErr w:type="spellEnd"/>
      </w:hyperlink>
      <w:r w:rsidRPr="00A44321">
        <w:rPr>
          <w:rFonts w:eastAsia="Times New Roman"/>
          <w:color w:val="000000"/>
          <w:sz w:val="27"/>
          <w:szCs w:val="27"/>
        </w:rPr>
        <w:t>  - Human Biomechanics and Simulation Standardization Committee</w:t>
      </w:r>
    </w:p>
    <w:p w:rsidR="00A44321" w:rsidRPr="00A44321" w:rsidRDefault="00A44321" w:rsidP="00A44321">
      <w:pPr>
        <w:spacing w:before="90" w:after="0" w:line="240" w:lineRule="auto"/>
        <w:ind w:left="90"/>
        <w:rPr>
          <w:rFonts w:eastAsia="Times New Roman"/>
          <w:color w:val="000000"/>
          <w:sz w:val="27"/>
          <w:szCs w:val="27"/>
        </w:rPr>
      </w:pPr>
      <w:hyperlink r:id="rId11" w:tgtFrame="_new" w:history="1">
        <w:r w:rsidRPr="00A44321">
          <w:rPr>
            <w:rFonts w:eastAsia="Times New Roman"/>
            <w:color w:val="0000FF"/>
            <w:sz w:val="27"/>
            <w:u w:val="single"/>
          </w:rPr>
          <w:t>SISO</w:t>
        </w:r>
      </w:hyperlink>
      <w:r w:rsidRPr="00A44321">
        <w:rPr>
          <w:rFonts w:eastAsia="Times New Roman"/>
          <w:color w:val="000000"/>
          <w:sz w:val="27"/>
        </w:rPr>
        <w:t> </w:t>
      </w:r>
      <w:r w:rsidRPr="00A44321">
        <w:rPr>
          <w:rFonts w:eastAsia="Times New Roman"/>
          <w:color w:val="000000"/>
          <w:sz w:val="27"/>
          <w:szCs w:val="27"/>
        </w:rPr>
        <w:t>- Simulation Interoperability Standards Organization</w:t>
      </w:r>
    </w:p>
    <w:p w:rsidR="00A44321" w:rsidRPr="00A44321" w:rsidRDefault="00A44321" w:rsidP="00A44321">
      <w:pPr>
        <w:spacing w:before="90" w:after="0" w:line="240" w:lineRule="auto"/>
        <w:ind w:left="90"/>
        <w:rPr>
          <w:rFonts w:eastAsia="Times New Roman"/>
          <w:color w:val="000000"/>
          <w:sz w:val="27"/>
          <w:szCs w:val="27"/>
        </w:rPr>
      </w:pPr>
      <w:hyperlink r:id="rId12" w:tgtFrame="_new" w:history="1">
        <w:r w:rsidRPr="00A44321">
          <w:rPr>
            <w:rFonts w:eastAsia="Times New Roman"/>
            <w:color w:val="0000FF"/>
            <w:sz w:val="24"/>
            <w:u w:val="single"/>
          </w:rPr>
          <w:t>System Biology Standards</w:t>
        </w:r>
      </w:hyperlink>
      <w:r w:rsidRPr="00A44321">
        <w:rPr>
          <w:rFonts w:eastAsia="Times New Roman"/>
          <w:color w:val="000000"/>
          <w:sz w:val="27"/>
        </w:rPr>
        <w:t> </w:t>
      </w:r>
      <w:r w:rsidRPr="00A44321">
        <w:rPr>
          <w:rFonts w:eastAsia="Times New Roman"/>
          <w:color w:val="000000"/>
          <w:sz w:val="27"/>
          <w:szCs w:val="27"/>
        </w:rPr>
        <w:t>(Model Sharing and Co-simulation Standards for System Biology)</w:t>
      </w:r>
    </w:p>
    <w:p w:rsidR="00A44321" w:rsidRPr="00A44321" w:rsidRDefault="00A44321" w:rsidP="00A44321">
      <w:pPr>
        <w:spacing w:before="90" w:after="0" w:line="240" w:lineRule="auto"/>
        <w:ind w:left="90"/>
        <w:rPr>
          <w:rFonts w:eastAsia="Times New Roman"/>
          <w:color w:val="000000"/>
          <w:sz w:val="27"/>
          <w:szCs w:val="27"/>
        </w:rPr>
      </w:pPr>
      <w:hyperlink r:id="rId13" w:tgtFrame="_new" w:history="1">
        <w:proofErr w:type="spellStart"/>
        <w:r w:rsidRPr="00A44321">
          <w:rPr>
            <w:rFonts w:eastAsia="Times New Roman"/>
            <w:color w:val="0000FF"/>
            <w:sz w:val="27"/>
            <w:u w:val="single"/>
          </w:rPr>
          <w:t>TARDEC</w:t>
        </w:r>
        <w:proofErr w:type="spellEnd"/>
      </w:hyperlink>
      <w:r w:rsidRPr="00A44321">
        <w:rPr>
          <w:rFonts w:eastAsia="Times New Roman"/>
          <w:color w:val="000000"/>
          <w:sz w:val="27"/>
        </w:rPr>
        <w:t> </w:t>
      </w:r>
      <w:r w:rsidRPr="00A44321">
        <w:rPr>
          <w:rFonts w:eastAsia="Times New Roman"/>
          <w:color w:val="000000"/>
          <w:sz w:val="27"/>
          <w:szCs w:val="27"/>
        </w:rPr>
        <w:t>- US Army Tank-Automotive Research Development Center</w:t>
      </w:r>
    </w:p>
    <w:p w:rsidR="00A44321" w:rsidRPr="00A44321" w:rsidRDefault="00A44321" w:rsidP="00A44321">
      <w:pPr>
        <w:spacing w:before="90" w:after="0" w:line="240" w:lineRule="auto"/>
        <w:ind w:left="90"/>
        <w:rPr>
          <w:rFonts w:eastAsia="Times New Roman"/>
          <w:color w:val="000000"/>
          <w:sz w:val="27"/>
          <w:szCs w:val="27"/>
        </w:rPr>
      </w:pPr>
      <w:hyperlink r:id="rId14" w:tgtFrame="_new" w:history="1">
        <w:proofErr w:type="spellStart"/>
        <w:r w:rsidRPr="00A44321">
          <w:rPr>
            <w:rFonts w:eastAsia="Times New Roman"/>
            <w:color w:val="0000FF"/>
            <w:sz w:val="27"/>
            <w:u w:val="single"/>
          </w:rPr>
          <w:t>Techstreet</w:t>
        </w:r>
        <w:proofErr w:type="spellEnd"/>
      </w:hyperlink>
      <w:r w:rsidRPr="00A44321">
        <w:rPr>
          <w:rFonts w:eastAsia="Times New Roman"/>
          <w:color w:val="000000"/>
          <w:sz w:val="27"/>
        </w:rPr>
        <w:t> </w:t>
      </w:r>
      <w:r w:rsidRPr="00A44321">
        <w:rPr>
          <w:rFonts w:eastAsia="Times New Roman"/>
          <w:color w:val="000000"/>
          <w:sz w:val="27"/>
          <w:szCs w:val="27"/>
        </w:rPr>
        <w:t>-</w:t>
      </w:r>
      <w:proofErr w:type="gramStart"/>
      <w:r w:rsidRPr="00A44321">
        <w:rPr>
          <w:rFonts w:eastAsia="Times New Roman"/>
          <w:color w:val="000000"/>
          <w:sz w:val="27"/>
          <w:szCs w:val="27"/>
        </w:rPr>
        <w:t>  Available</w:t>
      </w:r>
      <w:proofErr w:type="gramEnd"/>
      <w:r w:rsidRPr="00A44321">
        <w:rPr>
          <w:rFonts w:eastAsia="Times New Roman"/>
          <w:color w:val="000000"/>
          <w:sz w:val="27"/>
          <w:szCs w:val="27"/>
        </w:rPr>
        <w:t xml:space="preserve"> Simulation Standards (search with: simulation standard)</w:t>
      </w:r>
    </w:p>
    <w:p w:rsidR="00A44321" w:rsidRPr="00A44321" w:rsidRDefault="00A44321" w:rsidP="00A44321">
      <w:pPr>
        <w:spacing w:before="90" w:after="0" w:line="240" w:lineRule="auto"/>
        <w:ind w:left="90"/>
        <w:rPr>
          <w:rFonts w:eastAsia="Times New Roman"/>
          <w:color w:val="000000"/>
          <w:sz w:val="27"/>
          <w:szCs w:val="27"/>
        </w:rPr>
      </w:pPr>
      <w:hyperlink r:id="rId15" w:tgtFrame="_new" w:history="1">
        <w:r w:rsidRPr="00A44321">
          <w:rPr>
            <w:rFonts w:eastAsia="Times New Roman"/>
            <w:color w:val="0000FF"/>
            <w:sz w:val="27"/>
            <w:u w:val="single"/>
          </w:rPr>
          <w:t>US Army</w:t>
        </w:r>
      </w:hyperlink>
      <w:r w:rsidRPr="00A44321">
        <w:rPr>
          <w:rFonts w:eastAsia="Times New Roman"/>
          <w:color w:val="000000"/>
          <w:sz w:val="27"/>
        </w:rPr>
        <w:t> </w:t>
      </w:r>
      <w:r w:rsidRPr="00A44321">
        <w:rPr>
          <w:rFonts w:eastAsia="Times New Roman"/>
          <w:color w:val="000000"/>
          <w:sz w:val="27"/>
          <w:szCs w:val="27"/>
        </w:rPr>
        <w:t>Model and Simulation Standards</w:t>
      </w:r>
    </w:p>
    <w:p w:rsidR="00A44321" w:rsidRPr="00A44321" w:rsidRDefault="00A44321" w:rsidP="00A44321">
      <w:pPr>
        <w:spacing w:before="90" w:after="0" w:line="240" w:lineRule="auto"/>
        <w:ind w:left="90"/>
        <w:rPr>
          <w:rFonts w:eastAsia="Times New Roman"/>
          <w:color w:val="000000"/>
          <w:sz w:val="27"/>
          <w:szCs w:val="27"/>
        </w:rPr>
      </w:pPr>
      <w:r w:rsidRPr="00A44321">
        <w:rPr>
          <w:rFonts w:eastAsia="Times New Roman"/>
          <w:color w:val="000000"/>
          <w:sz w:val="27"/>
          <w:szCs w:val="27"/>
        </w:rPr>
        <w:t xml:space="preserve">US Army: </w:t>
      </w:r>
      <w:proofErr w:type="spellStart"/>
      <w:r w:rsidRPr="00A44321">
        <w:rPr>
          <w:rFonts w:eastAsia="Times New Roman"/>
          <w:color w:val="000000"/>
          <w:sz w:val="27"/>
          <w:szCs w:val="27"/>
        </w:rPr>
        <w:t>AMSO</w:t>
      </w:r>
      <w:proofErr w:type="spellEnd"/>
      <w:r w:rsidRPr="00A44321">
        <w:rPr>
          <w:rFonts w:eastAsia="Times New Roman"/>
          <w:color w:val="000000"/>
          <w:sz w:val="27"/>
        </w:rPr>
        <w:t> </w:t>
      </w:r>
      <w:hyperlink r:id="rId16" w:tgtFrame="_new" w:history="1">
        <w:r w:rsidRPr="00A44321">
          <w:rPr>
            <w:rFonts w:eastAsia="Times New Roman"/>
            <w:color w:val="0000FF"/>
            <w:sz w:val="27"/>
            <w:u w:val="single"/>
          </w:rPr>
          <w:t>SNAP</w:t>
        </w:r>
      </w:hyperlink>
      <w:r w:rsidRPr="00A44321">
        <w:rPr>
          <w:rFonts w:eastAsia="Times New Roman"/>
          <w:color w:val="000000"/>
          <w:sz w:val="27"/>
        </w:rPr>
        <w:t> </w:t>
      </w:r>
      <w:r w:rsidRPr="00A44321">
        <w:rPr>
          <w:rFonts w:eastAsia="Times New Roman"/>
          <w:color w:val="000000"/>
          <w:sz w:val="27"/>
          <w:szCs w:val="27"/>
        </w:rPr>
        <w:t>(Army Model and Simulation Office Standards Nomination and Approval Process</w:t>
      </w:r>
    </w:p>
    <w:p w:rsidR="00A44321" w:rsidRPr="00A44321" w:rsidRDefault="00A44321" w:rsidP="00A44321">
      <w:pPr>
        <w:spacing w:before="90" w:after="0" w:line="240" w:lineRule="auto"/>
        <w:ind w:left="90"/>
        <w:rPr>
          <w:rFonts w:eastAsia="Times New Roman"/>
          <w:color w:val="000000"/>
          <w:sz w:val="27"/>
          <w:szCs w:val="27"/>
        </w:rPr>
      </w:pPr>
      <w:r w:rsidRPr="00A44321">
        <w:rPr>
          <w:rFonts w:eastAsia="Times New Roman"/>
          <w:color w:val="000000"/>
          <w:sz w:val="27"/>
          <w:szCs w:val="27"/>
        </w:rPr>
        <w:t>US Army:</w:t>
      </w:r>
      <w:r w:rsidRPr="00A44321">
        <w:rPr>
          <w:rFonts w:eastAsia="Times New Roman"/>
          <w:color w:val="000000"/>
          <w:sz w:val="27"/>
        </w:rPr>
        <w:t> </w:t>
      </w:r>
      <w:proofErr w:type="spellStart"/>
      <w:r w:rsidRPr="00A44321">
        <w:rPr>
          <w:rFonts w:eastAsia="Times New Roman"/>
          <w:color w:val="000000"/>
          <w:sz w:val="27"/>
          <w:szCs w:val="27"/>
        </w:rPr>
        <w:fldChar w:fldCharType="begin"/>
      </w:r>
      <w:r w:rsidRPr="00A44321">
        <w:rPr>
          <w:rFonts w:eastAsia="Times New Roman"/>
          <w:color w:val="000000"/>
          <w:sz w:val="27"/>
          <w:szCs w:val="27"/>
        </w:rPr>
        <w:instrText xml:space="preserve"> HYPERLINK "http://www.msrr.army.mil/astars/" </w:instrText>
      </w:r>
      <w:r w:rsidRPr="00A44321">
        <w:rPr>
          <w:rFonts w:eastAsia="Times New Roman"/>
          <w:color w:val="000000"/>
          <w:sz w:val="27"/>
          <w:szCs w:val="27"/>
        </w:rPr>
        <w:fldChar w:fldCharType="separate"/>
      </w:r>
      <w:r w:rsidRPr="00A44321">
        <w:rPr>
          <w:rFonts w:eastAsia="Times New Roman"/>
          <w:color w:val="0000FF"/>
          <w:sz w:val="27"/>
          <w:u w:val="single"/>
        </w:rPr>
        <w:t>ASTARS</w:t>
      </w:r>
      <w:proofErr w:type="spellEnd"/>
      <w:r w:rsidRPr="00A44321">
        <w:rPr>
          <w:rFonts w:eastAsia="Times New Roman"/>
          <w:color w:val="000000"/>
          <w:sz w:val="27"/>
          <w:szCs w:val="27"/>
        </w:rPr>
        <w:fldChar w:fldCharType="end"/>
      </w:r>
      <w:r w:rsidRPr="00A44321">
        <w:rPr>
          <w:rFonts w:eastAsia="Times New Roman"/>
          <w:color w:val="000000"/>
          <w:sz w:val="27"/>
        </w:rPr>
        <w:t> </w:t>
      </w:r>
      <w:r w:rsidRPr="00A44321">
        <w:rPr>
          <w:rFonts w:eastAsia="Times New Roman"/>
          <w:color w:val="000000"/>
          <w:sz w:val="27"/>
          <w:szCs w:val="27"/>
        </w:rPr>
        <w:t>(Army Standards Repository Systems - Army M&amp;S standards)</w:t>
      </w:r>
    </w:p>
    <w:p w:rsidR="00A44321" w:rsidRPr="00A44321" w:rsidRDefault="00A44321" w:rsidP="00A44321">
      <w:pPr>
        <w:spacing w:before="90" w:after="0" w:line="240" w:lineRule="auto"/>
        <w:ind w:left="90"/>
        <w:rPr>
          <w:rFonts w:eastAsia="Times New Roman"/>
          <w:color w:val="000000"/>
          <w:sz w:val="27"/>
          <w:szCs w:val="27"/>
        </w:rPr>
      </w:pPr>
      <w:hyperlink r:id="rId17" w:tgtFrame="_new" w:history="1">
        <w:r w:rsidRPr="00A44321">
          <w:rPr>
            <w:rFonts w:eastAsia="Times New Roman"/>
            <w:color w:val="0000FF"/>
            <w:sz w:val="27"/>
            <w:u w:val="single"/>
          </w:rPr>
          <w:t>US Navy</w:t>
        </w:r>
      </w:hyperlink>
      <w:r w:rsidRPr="00A44321">
        <w:rPr>
          <w:rFonts w:eastAsia="Times New Roman"/>
          <w:color w:val="000000"/>
          <w:sz w:val="27"/>
        </w:rPr>
        <w:t> </w:t>
      </w:r>
      <w:r w:rsidRPr="00A44321">
        <w:rPr>
          <w:rFonts w:eastAsia="Times New Roman"/>
          <w:color w:val="000000"/>
          <w:sz w:val="27"/>
          <w:szCs w:val="27"/>
        </w:rPr>
        <w:t>(</w:t>
      </w:r>
      <w:proofErr w:type="spellStart"/>
      <w:r w:rsidRPr="00A44321">
        <w:rPr>
          <w:rFonts w:eastAsia="Times New Roman"/>
          <w:color w:val="000000"/>
          <w:sz w:val="27"/>
          <w:szCs w:val="27"/>
        </w:rPr>
        <w:t>NMSO</w:t>
      </w:r>
      <w:proofErr w:type="spellEnd"/>
      <w:r w:rsidRPr="00A44321">
        <w:rPr>
          <w:rFonts w:eastAsia="Times New Roman"/>
          <w:color w:val="000000"/>
          <w:sz w:val="27"/>
          <w:szCs w:val="27"/>
        </w:rPr>
        <w:t xml:space="preserve">) </w:t>
      </w:r>
      <w:proofErr w:type="spellStart"/>
      <w:r w:rsidRPr="00A44321">
        <w:rPr>
          <w:rFonts w:eastAsia="Times New Roman"/>
          <w:color w:val="000000"/>
          <w:sz w:val="27"/>
          <w:szCs w:val="27"/>
        </w:rPr>
        <w:t>SNEACRS</w:t>
      </w:r>
      <w:proofErr w:type="spellEnd"/>
      <w:r w:rsidRPr="00A44321">
        <w:rPr>
          <w:rFonts w:eastAsia="Times New Roman"/>
          <w:color w:val="000000"/>
          <w:sz w:val="27"/>
          <w:szCs w:val="27"/>
        </w:rPr>
        <w:t>: Standards Nomination, Evaluation, Advocacy and Central Repository System</w:t>
      </w:r>
    </w:p>
    <w:p w:rsidR="00A44321" w:rsidRPr="00A44321" w:rsidRDefault="00A44321" w:rsidP="00A44321">
      <w:pPr>
        <w:spacing w:before="90" w:after="0" w:line="240" w:lineRule="auto"/>
        <w:ind w:left="90"/>
        <w:rPr>
          <w:rFonts w:eastAsia="Times New Roman"/>
          <w:color w:val="000000"/>
          <w:sz w:val="27"/>
          <w:szCs w:val="27"/>
        </w:rPr>
      </w:pPr>
      <w:r w:rsidRPr="00A44321">
        <w:rPr>
          <w:rFonts w:eastAsia="Times New Roman"/>
          <w:color w:val="000000"/>
          <w:sz w:val="27"/>
          <w:szCs w:val="27"/>
        </w:rPr>
        <w:t> </w:t>
      </w:r>
    </w:p>
    <w:p w:rsidR="00A44321" w:rsidRPr="00A44321" w:rsidRDefault="00A44321" w:rsidP="00A44321">
      <w:pPr>
        <w:spacing w:after="90" w:line="240" w:lineRule="auto"/>
        <w:ind w:left="90"/>
        <w:rPr>
          <w:rFonts w:eastAsia="Times New Roman"/>
          <w:color w:val="000000"/>
          <w:sz w:val="27"/>
          <w:szCs w:val="27"/>
        </w:rPr>
      </w:pPr>
      <w:r w:rsidRPr="00A44321">
        <w:rPr>
          <w:rFonts w:eastAsia="Times New Roman"/>
          <w:b/>
          <w:bCs/>
          <w:color w:val="FF0000"/>
          <w:sz w:val="27"/>
          <w:szCs w:val="27"/>
        </w:rPr>
        <w:t>2002</w:t>
      </w:r>
    </w:p>
    <w:p w:rsidR="00A44321" w:rsidRPr="00A44321" w:rsidRDefault="00A44321" w:rsidP="00A44321">
      <w:pPr>
        <w:spacing w:after="90" w:line="240" w:lineRule="auto"/>
        <w:ind w:left="90"/>
        <w:rPr>
          <w:rFonts w:eastAsia="Times New Roman"/>
          <w:color w:val="000000"/>
          <w:sz w:val="27"/>
          <w:szCs w:val="27"/>
        </w:rPr>
      </w:pPr>
      <w:proofErr w:type="spellStart"/>
      <w:r w:rsidRPr="00A44321">
        <w:rPr>
          <w:rFonts w:eastAsia="Times New Roman"/>
          <w:color w:val="000000"/>
          <w:sz w:val="27"/>
          <w:szCs w:val="27"/>
        </w:rPr>
        <w:t>Balci</w:t>
      </w:r>
      <w:proofErr w:type="spellEnd"/>
      <w:r w:rsidRPr="00A44321">
        <w:rPr>
          <w:rFonts w:eastAsia="Times New Roman"/>
          <w:color w:val="000000"/>
          <w:sz w:val="27"/>
          <w:szCs w:val="27"/>
        </w:rPr>
        <w:t xml:space="preserve">, </w:t>
      </w:r>
      <w:proofErr w:type="gramStart"/>
      <w:r w:rsidRPr="00A44321">
        <w:rPr>
          <w:rFonts w:eastAsia="Times New Roman"/>
          <w:color w:val="000000"/>
          <w:sz w:val="27"/>
          <w:szCs w:val="27"/>
        </w:rPr>
        <w:t>O..</w:t>
      </w:r>
      <w:proofErr w:type="gramEnd"/>
      <w:r w:rsidRPr="00A44321">
        <w:rPr>
          <w:rFonts w:eastAsia="Times New Roman"/>
          <w:color w:val="000000"/>
          <w:sz w:val="27"/>
          <w:szCs w:val="27"/>
        </w:rPr>
        <w:t xml:space="preserve"> </w:t>
      </w:r>
      <w:proofErr w:type="gramStart"/>
      <w:r w:rsidRPr="00A44321">
        <w:rPr>
          <w:rFonts w:eastAsia="Times New Roman"/>
          <w:color w:val="000000"/>
          <w:sz w:val="27"/>
          <w:szCs w:val="27"/>
        </w:rPr>
        <w:t>et</w:t>
      </w:r>
      <w:proofErr w:type="gramEnd"/>
      <w:r w:rsidRPr="00A44321">
        <w:rPr>
          <w:rFonts w:eastAsia="Times New Roman"/>
          <w:color w:val="000000"/>
          <w:sz w:val="27"/>
          <w:szCs w:val="27"/>
        </w:rPr>
        <w:t xml:space="preserve"> al.</w:t>
      </w:r>
      <w:r w:rsidRPr="00A44321">
        <w:rPr>
          <w:rFonts w:eastAsia="Times New Roman"/>
          <w:color w:val="000000"/>
          <w:sz w:val="27"/>
        </w:rPr>
        <w:t> </w:t>
      </w:r>
      <w:hyperlink r:id="rId18" w:tgtFrame="_new" w:history="1">
        <w:r w:rsidRPr="00A44321">
          <w:rPr>
            <w:rFonts w:eastAsia="Times New Roman"/>
            <w:color w:val="0000FF"/>
            <w:sz w:val="27"/>
            <w:u w:val="single"/>
          </w:rPr>
          <w:t>Simulation Standards: Proposed Standard Processes for Certification of Modeling and Simulation Applications</w:t>
        </w:r>
      </w:hyperlink>
      <w:r w:rsidRPr="00A44321">
        <w:rPr>
          <w:rFonts w:eastAsia="Times New Roman"/>
          <w:color w:val="000000"/>
          <w:sz w:val="27"/>
          <w:szCs w:val="27"/>
        </w:rPr>
        <w:t xml:space="preserve">. Proc. 2002 </w:t>
      </w:r>
      <w:proofErr w:type="spellStart"/>
      <w:r w:rsidRPr="00A44321">
        <w:rPr>
          <w:rFonts w:eastAsia="Times New Roman"/>
          <w:color w:val="000000"/>
          <w:sz w:val="27"/>
          <w:szCs w:val="27"/>
        </w:rPr>
        <w:t>WSC</w:t>
      </w:r>
      <w:proofErr w:type="spellEnd"/>
      <w:r w:rsidRPr="00A44321">
        <w:rPr>
          <w:rFonts w:eastAsia="Times New Roman"/>
          <w:color w:val="000000"/>
          <w:sz w:val="27"/>
          <w:szCs w:val="27"/>
        </w:rPr>
        <w:t xml:space="preserve">, pp. 1621 - </w:t>
      </w:r>
      <w:proofErr w:type="gramStart"/>
      <w:r w:rsidRPr="00A44321">
        <w:rPr>
          <w:rFonts w:eastAsia="Times New Roman"/>
          <w:color w:val="000000"/>
          <w:sz w:val="27"/>
          <w:szCs w:val="27"/>
        </w:rPr>
        <w:t>1627 .</w:t>
      </w:r>
      <w:proofErr w:type="gramEnd"/>
    </w:p>
    <w:p w:rsidR="00A44321" w:rsidRPr="00A44321" w:rsidRDefault="00A44321" w:rsidP="00A44321">
      <w:pPr>
        <w:spacing w:after="90" w:line="240" w:lineRule="auto"/>
        <w:ind w:left="90"/>
        <w:rPr>
          <w:rFonts w:eastAsia="Times New Roman"/>
          <w:color w:val="000000"/>
          <w:sz w:val="27"/>
          <w:szCs w:val="27"/>
        </w:rPr>
      </w:pPr>
      <w:r w:rsidRPr="00A44321">
        <w:rPr>
          <w:rFonts w:eastAsia="Times New Roman"/>
          <w:b/>
          <w:bCs/>
          <w:color w:val="FF0000"/>
          <w:sz w:val="27"/>
          <w:szCs w:val="27"/>
        </w:rPr>
        <w:lastRenderedPageBreak/>
        <w:t>2003</w:t>
      </w:r>
    </w:p>
    <w:p w:rsidR="00A44321" w:rsidRPr="00A44321" w:rsidRDefault="00A44321" w:rsidP="00A44321">
      <w:pPr>
        <w:spacing w:after="90" w:line="240" w:lineRule="auto"/>
        <w:ind w:left="90"/>
        <w:rPr>
          <w:rFonts w:eastAsia="Times New Roman"/>
          <w:color w:val="000000"/>
          <w:sz w:val="27"/>
          <w:szCs w:val="27"/>
        </w:rPr>
      </w:pPr>
      <w:r w:rsidRPr="00A44321">
        <w:rPr>
          <w:rFonts w:eastAsia="Times New Roman"/>
          <w:color w:val="000000"/>
          <w:sz w:val="27"/>
          <w:szCs w:val="27"/>
        </w:rPr>
        <w:t>McLean, C. et al.</w:t>
      </w:r>
      <w:r w:rsidRPr="00A44321">
        <w:rPr>
          <w:rFonts w:eastAsia="Times New Roman"/>
          <w:color w:val="000000"/>
          <w:sz w:val="27"/>
        </w:rPr>
        <w:t> </w:t>
      </w:r>
      <w:hyperlink r:id="rId19" w:tgtFrame="_new" w:history="1">
        <w:r w:rsidRPr="00A44321">
          <w:rPr>
            <w:rFonts w:eastAsia="Times New Roman"/>
            <w:color w:val="0000FF"/>
            <w:sz w:val="27"/>
            <w:u w:val="single"/>
          </w:rPr>
          <w:t>Simulation Standards: Current Status, Needs, and Future Directions</w:t>
        </w:r>
      </w:hyperlink>
      <w:r w:rsidRPr="00A44321">
        <w:rPr>
          <w:rFonts w:eastAsia="Times New Roman"/>
          <w:color w:val="000000"/>
          <w:sz w:val="27"/>
          <w:szCs w:val="27"/>
        </w:rPr>
        <w:t xml:space="preserve">. Proc. 2003 </w:t>
      </w:r>
      <w:proofErr w:type="spellStart"/>
      <w:r w:rsidRPr="00A44321">
        <w:rPr>
          <w:rFonts w:eastAsia="Times New Roman"/>
          <w:color w:val="000000"/>
          <w:sz w:val="27"/>
          <w:szCs w:val="27"/>
        </w:rPr>
        <w:t>WSC</w:t>
      </w:r>
      <w:proofErr w:type="spellEnd"/>
      <w:r w:rsidRPr="00A44321">
        <w:rPr>
          <w:rFonts w:eastAsia="Times New Roman"/>
          <w:color w:val="000000"/>
          <w:sz w:val="27"/>
          <w:szCs w:val="27"/>
        </w:rPr>
        <w:t>, pp. 2019-2026.</w:t>
      </w:r>
    </w:p>
    <w:p w:rsidR="00A44321" w:rsidRPr="00A44321" w:rsidRDefault="00A44321" w:rsidP="00A44321">
      <w:pPr>
        <w:spacing w:before="90" w:after="0" w:line="240" w:lineRule="auto"/>
        <w:ind w:left="90"/>
        <w:rPr>
          <w:rFonts w:eastAsia="Times New Roman"/>
          <w:color w:val="000000"/>
          <w:sz w:val="27"/>
          <w:szCs w:val="27"/>
        </w:rPr>
      </w:pPr>
      <w:r w:rsidRPr="00A44321">
        <w:rPr>
          <w:rFonts w:eastAsia="Times New Roman"/>
          <w:color w:val="000000"/>
          <w:sz w:val="27"/>
          <w:szCs w:val="27"/>
        </w:rPr>
        <w:t> </w:t>
      </w:r>
    </w:p>
    <w:p w:rsidR="00A44321" w:rsidRPr="00A44321" w:rsidRDefault="00A44321" w:rsidP="00A44321">
      <w:pPr>
        <w:spacing w:before="90" w:after="0" w:line="240" w:lineRule="auto"/>
        <w:ind w:left="90"/>
        <w:rPr>
          <w:rFonts w:eastAsia="Times New Roman"/>
          <w:color w:val="000000"/>
          <w:sz w:val="27"/>
          <w:szCs w:val="27"/>
        </w:rPr>
      </w:pPr>
      <w:r w:rsidRPr="00A44321">
        <w:rPr>
          <w:rFonts w:eastAsia="Times New Roman"/>
          <w:color w:val="000000"/>
          <w:sz w:val="27"/>
          <w:szCs w:val="27"/>
        </w:rPr>
        <w:t> </w:t>
      </w:r>
    </w:p>
    <w:p w:rsidR="00A44321" w:rsidRPr="00A44321" w:rsidRDefault="00A44321" w:rsidP="00A44321">
      <w:pPr>
        <w:spacing w:before="90" w:after="0" w:line="240" w:lineRule="auto"/>
        <w:ind w:left="90"/>
        <w:rPr>
          <w:rFonts w:eastAsia="Times New Roman"/>
          <w:color w:val="000000"/>
          <w:sz w:val="27"/>
          <w:szCs w:val="27"/>
        </w:rPr>
      </w:pPr>
      <w:r w:rsidRPr="00A44321">
        <w:rPr>
          <w:rFonts w:eastAsia="Times New Roman"/>
          <w:b/>
          <w:bCs/>
          <w:color w:val="FF0000"/>
          <w:sz w:val="27"/>
          <w:szCs w:val="27"/>
        </w:rPr>
        <w:t>Non-M&amp;S Standards that might be useful in M&amp;S</w:t>
      </w:r>
    </w:p>
    <w:p w:rsidR="00A44321" w:rsidRPr="00A44321" w:rsidRDefault="00A44321" w:rsidP="00A44321">
      <w:pPr>
        <w:spacing w:before="90" w:after="0" w:line="240" w:lineRule="auto"/>
        <w:ind w:left="90"/>
        <w:rPr>
          <w:rFonts w:eastAsia="Times New Roman"/>
          <w:color w:val="000000"/>
          <w:sz w:val="27"/>
          <w:szCs w:val="27"/>
        </w:rPr>
      </w:pPr>
      <w:r w:rsidRPr="00A44321">
        <w:rPr>
          <w:rFonts w:eastAsia="Times New Roman"/>
          <w:color w:val="000000"/>
          <w:sz w:val="27"/>
          <w:szCs w:val="27"/>
        </w:rPr>
        <w:t> </w:t>
      </w:r>
    </w:p>
    <w:p w:rsidR="00A44321" w:rsidRPr="00A44321" w:rsidRDefault="00A44321" w:rsidP="00A44321">
      <w:pPr>
        <w:spacing w:after="0" w:line="240" w:lineRule="auto"/>
        <w:rPr>
          <w:rFonts w:eastAsia="Times New Roman"/>
          <w:sz w:val="24"/>
        </w:rPr>
      </w:pPr>
      <w:proofErr w:type="gramStart"/>
      <w:r w:rsidRPr="00A44321">
        <w:rPr>
          <w:rFonts w:eastAsia="Times New Roman" w:hAnsi="Symbol"/>
          <w:color w:val="000000"/>
          <w:sz w:val="27"/>
          <w:szCs w:val="27"/>
        </w:rPr>
        <w:t></w:t>
      </w:r>
      <w:r w:rsidRPr="00A44321">
        <w:rPr>
          <w:rFonts w:eastAsia="Times New Roman"/>
          <w:color w:val="000000"/>
          <w:sz w:val="27"/>
          <w:szCs w:val="27"/>
        </w:rPr>
        <w:t xml:space="preserve">  </w:t>
      </w:r>
      <w:r w:rsidRPr="00A44321">
        <w:rPr>
          <w:rFonts w:eastAsia="Times New Roman"/>
          <w:color w:val="000000"/>
          <w:sz w:val="27"/>
        </w:rPr>
        <w:t>Metadata</w:t>
      </w:r>
      <w:proofErr w:type="gramEnd"/>
      <w:r w:rsidRPr="00A44321">
        <w:rPr>
          <w:rFonts w:eastAsia="Times New Roman"/>
          <w:color w:val="000000"/>
          <w:sz w:val="27"/>
        </w:rPr>
        <w:t xml:space="preserve"> Standards (</w:t>
      </w:r>
      <w:hyperlink r:id="rId20" w:tgtFrame="_new" w:history="1">
        <w:r w:rsidRPr="00A44321">
          <w:rPr>
            <w:rFonts w:eastAsia="Times New Roman"/>
            <w:color w:val="0000FF"/>
            <w:sz w:val="27"/>
            <w:u w:val="single"/>
          </w:rPr>
          <w:t>Dublin core</w:t>
        </w:r>
      </w:hyperlink>
      <w:r w:rsidRPr="00A44321">
        <w:rPr>
          <w:rFonts w:eastAsia="Times New Roman"/>
          <w:color w:val="000000"/>
          <w:sz w:val="27"/>
        </w:rPr>
        <w:t>)</w:t>
      </w:r>
    </w:p>
    <w:p w:rsidR="00A44321" w:rsidRPr="00A44321" w:rsidRDefault="00A44321" w:rsidP="00A44321">
      <w:pPr>
        <w:spacing w:after="0" w:line="240" w:lineRule="auto"/>
        <w:rPr>
          <w:rFonts w:eastAsia="Times New Roman"/>
          <w:sz w:val="24"/>
        </w:rPr>
      </w:pPr>
      <w:r w:rsidRPr="00A44321">
        <w:rPr>
          <w:rFonts w:eastAsia="Times New Roman"/>
          <w:color w:val="000000"/>
          <w:sz w:val="27"/>
          <w:szCs w:val="27"/>
        </w:rPr>
        <w:t> </w:t>
      </w:r>
    </w:p>
    <w:p w:rsidR="00A44321" w:rsidRDefault="00A44321"/>
    <w:sectPr w:rsidR="00A44321" w:rsidSect="0096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321"/>
    <w:rsid w:val="008E693C"/>
    <w:rsid w:val="00964A09"/>
    <w:rsid w:val="00A44321"/>
    <w:rsid w:val="00B72BDC"/>
    <w:rsid w:val="00C854C2"/>
    <w:rsid w:val="00F4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44321"/>
  </w:style>
  <w:style w:type="paragraph" w:styleId="NormalWeb">
    <w:name w:val="Normal (Web)"/>
    <w:basedOn w:val="Normal"/>
    <w:uiPriority w:val="99"/>
    <w:semiHidden/>
    <w:unhideWhenUsed/>
    <w:rsid w:val="00A44321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character" w:customStyle="1" w:styleId="apple-converted-space">
    <w:name w:val="apple-converted-space"/>
    <w:basedOn w:val="DefaultParagraphFont"/>
    <w:rsid w:val="00A44321"/>
  </w:style>
  <w:style w:type="character" w:styleId="Hyperlink">
    <w:name w:val="Hyperlink"/>
    <w:basedOn w:val="DefaultParagraphFont"/>
    <w:uiPriority w:val="99"/>
    <w:semiHidden/>
    <w:unhideWhenUsed/>
    <w:rsid w:val="00A443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catalog/olis/compsim.html" TargetMode="External"/><Relationship Id="rId13" Type="http://schemas.openxmlformats.org/officeDocument/2006/relationships/hyperlink" Target="http://www.openskies.net/papers/05F-SIW-051.pdf" TargetMode="External"/><Relationship Id="rId18" Type="http://schemas.openxmlformats.org/officeDocument/2006/relationships/hyperlink" Target="http://portal.acm.org/citation.cfm?id=1030453.103069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msrr.army.mil/index.cfm?top_level=ORG_A_1000001&amp;taxonomy=ORG" TargetMode="External"/><Relationship Id="rId12" Type="http://schemas.openxmlformats.org/officeDocument/2006/relationships/hyperlink" Target="http://www.nesc.ac.uk/action/projects/project_action.cfm?Title=173" TargetMode="External"/><Relationship Id="rId17" Type="http://schemas.openxmlformats.org/officeDocument/2006/relationships/hyperlink" Target="http://nmso.navy.mil/projects/std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srr.army.mil/snap/" TargetMode="External"/><Relationship Id="rId20" Type="http://schemas.openxmlformats.org/officeDocument/2006/relationships/hyperlink" Target="http://dublincore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ns.org/store/vi-240191" TargetMode="External"/><Relationship Id="rId11" Type="http://schemas.openxmlformats.org/officeDocument/2006/relationships/hyperlink" Target="http://www.sisostds.org/index.php?tg=articles&amp;idx=More&amp;article=40&amp;topics=18" TargetMode="External"/><Relationship Id="rId5" Type="http://schemas.openxmlformats.org/officeDocument/2006/relationships/hyperlink" Target="http://daveml.nasa.gov/list.html" TargetMode="External"/><Relationship Id="rId15" Type="http://schemas.openxmlformats.org/officeDocument/2006/relationships/hyperlink" Target="http://www.stormingmedia.us/62/6268/A626853.html" TargetMode="External"/><Relationship Id="rId10" Type="http://schemas.openxmlformats.org/officeDocument/2006/relationships/hyperlink" Target="http://forums.sae.org/access/dispatch.cgi/TEVSSTS7_pf" TargetMode="External"/><Relationship Id="rId19" Type="http://schemas.openxmlformats.org/officeDocument/2006/relationships/hyperlink" Target="http://www.informs-sim.org/wsc03papers/261.pdf" TargetMode="External"/><Relationship Id="rId4" Type="http://schemas.openxmlformats.org/officeDocument/2006/relationships/hyperlink" Target="http://www.site.uottawa.ca/~oren/" TargetMode="External"/><Relationship Id="rId9" Type="http://schemas.openxmlformats.org/officeDocument/2006/relationships/hyperlink" Target="http://www.ceere.org/beep/docs/FY2001/International_Activities.pdf" TargetMode="External"/><Relationship Id="rId14" Type="http://schemas.openxmlformats.org/officeDocument/2006/relationships/hyperlink" Target="http://www.techstreet.com/cgi-bin/resul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Tuncer</dc:creator>
  <cp:lastModifiedBy>Tuncer</cp:lastModifiedBy>
  <cp:revision>1</cp:revision>
  <dcterms:created xsi:type="dcterms:W3CDTF">2010-07-28T23:48:00Z</dcterms:created>
  <dcterms:modified xsi:type="dcterms:W3CDTF">2010-07-28T23:50:00Z</dcterms:modified>
</cp:coreProperties>
</file>